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6A3" w:rsidRDefault="001D16A3" w:rsidP="00FF7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КЛЮЧИ</w:t>
      </w:r>
    </w:p>
    <w:p w:rsidR="000D1A6D" w:rsidRDefault="008E01FD" w:rsidP="00FF7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ОЛИМПИАДЫ</w:t>
      </w:r>
      <w:r w:rsidR="000D1A6D" w:rsidRPr="00B018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ШКОЛЬНИКОВ ПО ОБЩЕСТВОЗНАНИ</w:t>
      </w:r>
      <w:r w:rsidR="000D1A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Ю.</w:t>
      </w:r>
    </w:p>
    <w:p w:rsidR="00FF7342" w:rsidRDefault="00FF7342" w:rsidP="00FF7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МУНИЦИПАЛЬНЫЙ </w:t>
      </w:r>
      <w:r w:rsidR="000974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ЭТАП </w:t>
      </w:r>
      <w:r w:rsidR="000974C2" w:rsidRPr="00FF73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2021</w:t>
      </w:r>
      <w:r w:rsidRPr="00B018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/2</w:t>
      </w:r>
      <w:r w:rsidR="00C15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B018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p w:rsidR="000D1A6D" w:rsidRPr="007376A8" w:rsidRDefault="000D1A6D" w:rsidP="00C15A4E">
      <w:pPr>
        <w:spacing w:after="0" w:line="240" w:lineRule="auto"/>
        <w:jc w:val="center"/>
        <w:rPr>
          <w:rStyle w:val="fontstyle01"/>
          <w:rFonts w:eastAsia="Times New Roman"/>
          <w:lang w:eastAsia="ru-RU"/>
        </w:rPr>
      </w:pPr>
      <w:r w:rsidRPr="00B018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B5854" w:rsidRPr="007376A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10-11</w:t>
      </w:r>
      <w:r w:rsidRPr="007376A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FF7342" w:rsidRPr="007376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кл.</w:t>
      </w:r>
      <w:r w:rsidRPr="007376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</w:p>
    <w:p w:rsidR="001D16A3" w:rsidRPr="00BC43FC" w:rsidRDefault="001D16A3" w:rsidP="001D16A3">
      <w:pPr>
        <w:spacing w:after="0" w:line="240" w:lineRule="auto"/>
        <w:rPr>
          <w:rStyle w:val="fontstyle01"/>
        </w:rPr>
      </w:pPr>
      <w:r w:rsidRPr="00BC43FC">
        <w:rPr>
          <w:rStyle w:val="fontstyle01"/>
        </w:rPr>
        <w:t>Максимальное количество баллов –</w:t>
      </w:r>
      <w:r w:rsidR="00FD4A2F">
        <w:rPr>
          <w:rStyle w:val="fontstyle01"/>
        </w:rPr>
        <w:t xml:space="preserve">93 </w:t>
      </w:r>
      <w:r w:rsidRPr="00BC43FC">
        <w:rPr>
          <w:rStyle w:val="fontstyle01"/>
        </w:rPr>
        <w:t>баллов</w:t>
      </w:r>
    </w:p>
    <w:p w:rsidR="001D16A3" w:rsidRPr="001D16A3" w:rsidRDefault="001D16A3" w:rsidP="000D1A6D">
      <w:pPr>
        <w:jc w:val="center"/>
        <w:rPr>
          <w:rStyle w:val="fontstyle01"/>
        </w:rPr>
      </w:pPr>
    </w:p>
    <w:p w:rsidR="000D1A6D" w:rsidRPr="00731205" w:rsidRDefault="00731205" w:rsidP="000D1A6D">
      <w:pPr>
        <w:jc w:val="center"/>
        <w:rPr>
          <w:rStyle w:val="fontstyle01"/>
        </w:rPr>
      </w:pPr>
      <w:r>
        <w:rPr>
          <w:rStyle w:val="fontstyle01"/>
          <w:lang w:val="en-US"/>
        </w:rPr>
        <w:t>I</w:t>
      </w:r>
      <w:r w:rsidRPr="00731205">
        <w:rPr>
          <w:rStyle w:val="fontstyle01"/>
        </w:rPr>
        <w:t xml:space="preserve"> </w:t>
      </w:r>
      <w:r>
        <w:rPr>
          <w:rStyle w:val="fontstyle01"/>
        </w:rPr>
        <w:t>тур</w:t>
      </w:r>
    </w:p>
    <w:p w:rsidR="00731205" w:rsidRPr="00BC43FC" w:rsidRDefault="00731205" w:rsidP="001D16A3">
      <w:pPr>
        <w:spacing w:after="0" w:line="240" w:lineRule="auto"/>
        <w:rPr>
          <w:rStyle w:val="fontstyle01"/>
        </w:rPr>
      </w:pPr>
      <w:r w:rsidRPr="00BC43FC">
        <w:rPr>
          <w:rStyle w:val="fontstyle01"/>
        </w:rPr>
        <w:t>количество баллов –</w:t>
      </w:r>
      <w:r w:rsidR="00FB5854" w:rsidRPr="00BC43FC">
        <w:rPr>
          <w:rStyle w:val="fontstyle01"/>
        </w:rPr>
        <w:t xml:space="preserve"> 7</w:t>
      </w:r>
      <w:r w:rsidR="008D7A4C" w:rsidRPr="00BC43FC">
        <w:rPr>
          <w:rStyle w:val="fontstyle01"/>
        </w:rPr>
        <w:t>0</w:t>
      </w:r>
      <w:r w:rsidR="00FB5854" w:rsidRPr="00BC43FC">
        <w:rPr>
          <w:rStyle w:val="fontstyle01"/>
        </w:rPr>
        <w:t xml:space="preserve"> </w:t>
      </w:r>
      <w:r w:rsidR="008D7A4C" w:rsidRPr="00BC43FC">
        <w:rPr>
          <w:rStyle w:val="fontstyle01"/>
        </w:rPr>
        <w:t>баллов</w:t>
      </w:r>
    </w:p>
    <w:p w:rsidR="007F1BED" w:rsidRPr="00BC43FC" w:rsidRDefault="001130D8" w:rsidP="001D16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43FC">
        <w:rPr>
          <w:rFonts w:ascii="Times New Roman" w:hAnsi="Times New Roman" w:cs="Times New Roman"/>
          <w:b/>
          <w:sz w:val="24"/>
          <w:szCs w:val="24"/>
        </w:rPr>
        <w:t>1.</w:t>
      </w:r>
      <w:r w:rsidR="009B67A8" w:rsidRPr="00BC43FC">
        <w:rPr>
          <w:rFonts w:ascii="Times New Roman" w:hAnsi="Times New Roman" w:cs="Times New Roman"/>
          <w:b/>
          <w:sz w:val="24"/>
          <w:szCs w:val="24"/>
        </w:rPr>
        <w:t xml:space="preserve">  По одному баллу за правильный ответ. Максимум  5 баллов.</w:t>
      </w:r>
    </w:p>
    <w:tbl>
      <w:tblPr>
        <w:tblStyle w:val="a4"/>
        <w:tblW w:w="0" w:type="auto"/>
        <w:tblInd w:w="774" w:type="dxa"/>
        <w:tblLook w:val="04A0" w:firstRow="1" w:lastRow="0" w:firstColumn="1" w:lastColumn="0" w:noHBand="0" w:noVBand="1"/>
      </w:tblPr>
      <w:tblGrid>
        <w:gridCol w:w="974"/>
        <w:gridCol w:w="974"/>
        <w:gridCol w:w="974"/>
        <w:gridCol w:w="974"/>
        <w:gridCol w:w="975"/>
      </w:tblGrid>
      <w:tr w:rsidR="001130D8" w:rsidRPr="00BC43FC" w:rsidTr="00FB5854">
        <w:trPr>
          <w:trHeight w:val="285"/>
        </w:trPr>
        <w:tc>
          <w:tcPr>
            <w:tcW w:w="974" w:type="dxa"/>
          </w:tcPr>
          <w:p w:rsidR="001130D8" w:rsidRPr="00BC43FC" w:rsidRDefault="001130D8" w:rsidP="001D16A3">
            <w:pPr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974" w:type="dxa"/>
          </w:tcPr>
          <w:p w:rsidR="001130D8" w:rsidRPr="00BC43FC" w:rsidRDefault="001130D8" w:rsidP="001D16A3">
            <w:pPr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974" w:type="dxa"/>
          </w:tcPr>
          <w:p w:rsidR="001130D8" w:rsidRPr="00BC43FC" w:rsidRDefault="001130D8" w:rsidP="001D16A3">
            <w:pPr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</w:t>
            </w:r>
          </w:p>
        </w:tc>
        <w:tc>
          <w:tcPr>
            <w:tcW w:w="974" w:type="dxa"/>
          </w:tcPr>
          <w:p w:rsidR="001130D8" w:rsidRPr="00BC43FC" w:rsidRDefault="001130D8" w:rsidP="001D16A3">
            <w:pPr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</w:t>
            </w:r>
          </w:p>
        </w:tc>
        <w:tc>
          <w:tcPr>
            <w:tcW w:w="975" w:type="dxa"/>
          </w:tcPr>
          <w:p w:rsidR="001130D8" w:rsidRPr="00BC43FC" w:rsidRDefault="001130D8" w:rsidP="001D16A3">
            <w:pPr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1.5</w:t>
            </w:r>
          </w:p>
        </w:tc>
      </w:tr>
      <w:tr w:rsidR="001130D8" w:rsidRPr="00BC43FC" w:rsidTr="00FB5854">
        <w:trPr>
          <w:trHeight w:val="285"/>
        </w:trPr>
        <w:tc>
          <w:tcPr>
            <w:tcW w:w="974" w:type="dxa"/>
          </w:tcPr>
          <w:p w:rsidR="001130D8" w:rsidRPr="00BC43FC" w:rsidRDefault="00FB5854" w:rsidP="001D16A3">
            <w:pPr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974" w:type="dxa"/>
          </w:tcPr>
          <w:p w:rsidR="001130D8" w:rsidRPr="00BC43FC" w:rsidRDefault="00FB5854" w:rsidP="001D16A3">
            <w:pPr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974" w:type="dxa"/>
          </w:tcPr>
          <w:p w:rsidR="001130D8" w:rsidRPr="00BC43FC" w:rsidRDefault="00FB5854" w:rsidP="001D16A3">
            <w:pPr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974" w:type="dxa"/>
          </w:tcPr>
          <w:p w:rsidR="001130D8" w:rsidRPr="00BC43FC" w:rsidRDefault="00FB5854" w:rsidP="001D16A3">
            <w:pPr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975" w:type="dxa"/>
          </w:tcPr>
          <w:p w:rsidR="001130D8" w:rsidRPr="00BC43FC" w:rsidRDefault="00C15A4E" w:rsidP="001D16A3">
            <w:pPr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</w:tbl>
    <w:p w:rsidR="00EC7736" w:rsidRPr="00BC43FC" w:rsidRDefault="00EC7736" w:rsidP="001D1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30D8" w:rsidRPr="00BC43FC" w:rsidRDefault="001130D8" w:rsidP="001D16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43FC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9B67A8" w:rsidRPr="00BC43FC">
        <w:rPr>
          <w:rFonts w:ascii="Times New Roman" w:hAnsi="Times New Roman" w:cs="Times New Roman"/>
          <w:b/>
          <w:sz w:val="24"/>
          <w:szCs w:val="24"/>
        </w:rPr>
        <w:t xml:space="preserve"> По 2 балла за ряд.  Максимум 6 баллов.</w:t>
      </w:r>
    </w:p>
    <w:p w:rsidR="00EF5DF0" w:rsidRDefault="009B67A8" w:rsidP="001D1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43FC">
        <w:rPr>
          <w:rFonts w:ascii="Times New Roman" w:hAnsi="Times New Roman" w:cs="Times New Roman"/>
          <w:b/>
          <w:sz w:val="24"/>
          <w:szCs w:val="24"/>
        </w:rPr>
        <w:t xml:space="preserve">2.1.  </w:t>
      </w:r>
      <w:r w:rsidR="00FB5854" w:rsidRPr="00BC43FC">
        <w:rPr>
          <w:rFonts w:ascii="Times New Roman" w:hAnsi="Times New Roman" w:cs="Times New Roman"/>
          <w:sz w:val="24"/>
          <w:szCs w:val="24"/>
        </w:rPr>
        <w:t>функции Центробанка.</w:t>
      </w:r>
      <w:r w:rsidR="00571B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67A8" w:rsidRPr="00BC43FC" w:rsidRDefault="00571B92" w:rsidP="001D16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Лишний термин: ответственность по обязательствам кредитных организаций.</w:t>
      </w:r>
    </w:p>
    <w:p w:rsidR="00EF5DF0" w:rsidRDefault="009B67A8" w:rsidP="001D16A3">
      <w:pPr>
        <w:pStyle w:val="a5"/>
        <w:jc w:val="both"/>
        <w:rPr>
          <w:spacing w:val="-1"/>
        </w:rPr>
      </w:pPr>
      <w:r w:rsidRPr="00BC43FC">
        <w:rPr>
          <w:b/>
        </w:rPr>
        <w:t xml:space="preserve">2.2.  </w:t>
      </w:r>
      <w:r w:rsidR="00FB5854" w:rsidRPr="00BC43FC">
        <w:t xml:space="preserve">юридический факт </w:t>
      </w:r>
      <w:r w:rsidR="00EB2917">
        <w:t>(юридическое действие, юридическое деяние)</w:t>
      </w:r>
      <w:r w:rsidR="00571B92">
        <w:t>.</w:t>
      </w:r>
      <w:r w:rsidR="00FB5854" w:rsidRPr="00BC43FC">
        <w:rPr>
          <w:spacing w:val="-1"/>
        </w:rPr>
        <w:t xml:space="preserve"> </w:t>
      </w:r>
    </w:p>
    <w:p w:rsidR="009B67A8" w:rsidRPr="00BC43FC" w:rsidRDefault="00571B92" w:rsidP="001D16A3">
      <w:pPr>
        <w:pStyle w:val="a5"/>
        <w:jc w:val="both"/>
        <w:rPr>
          <w:spacing w:val="-1"/>
        </w:rPr>
      </w:pPr>
      <w:r>
        <w:t>Лишний термин: правоотношения.</w:t>
      </w:r>
    </w:p>
    <w:p w:rsidR="00EF5DF0" w:rsidRDefault="009B67A8" w:rsidP="001D16A3">
      <w:pPr>
        <w:pStyle w:val="a5"/>
        <w:jc w:val="both"/>
      </w:pPr>
      <w:r w:rsidRPr="00BC43FC">
        <w:rPr>
          <w:b/>
        </w:rPr>
        <w:t>2.3.</w:t>
      </w:r>
      <w:r w:rsidR="009D5DBE">
        <w:rPr>
          <w:b/>
        </w:rPr>
        <w:t xml:space="preserve"> </w:t>
      </w:r>
      <w:r w:rsidR="00FB5854" w:rsidRPr="00BC43FC">
        <w:t xml:space="preserve"> институты</w:t>
      </w:r>
      <w:r w:rsidR="00571B92">
        <w:t xml:space="preserve"> (организации)</w:t>
      </w:r>
      <w:r w:rsidR="00FB5854" w:rsidRPr="00BC43FC">
        <w:t xml:space="preserve"> гражданского общества.</w:t>
      </w:r>
      <w:r w:rsidR="00571B92" w:rsidRPr="00571B92">
        <w:t xml:space="preserve"> </w:t>
      </w:r>
    </w:p>
    <w:p w:rsidR="0037370F" w:rsidRPr="00BC43FC" w:rsidRDefault="00571B92" w:rsidP="001D16A3">
      <w:pPr>
        <w:pStyle w:val="a5"/>
        <w:jc w:val="both"/>
      </w:pPr>
      <w:r>
        <w:t>Лишний термин: вневедомственная охрана.</w:t>
      </w:r>
      <w:r w:rsidR="009B67A8" w:rsidRPr="00BC43FC">
        <w:rPr>
          <w:b/>
        </w:rPr>
        <w:t xml:space="preserve"> </w:t>
      </w:r>
    </w:p>
    <w:p w:rsidR="0037370F" w:rsidRPr="00BC43FC" w:rsidRDefault="0037370F" w:rsidP="001D16A3">
      <w:pPr>
        <w:pStyle w:val="21"/>
        <w:tabs>
          <w:tab w:val="left" w:pos="1367"/>
        </w:tabs>
        <w:ind w:left="0"/>
        <w:jc w:val="both"/>
      </w:pPr>
      <w:r w:rsidRPr="00BC43FC">
        <w:t>3.</w:t>
      </w:r>
      <w:r w:rsidR="008C5C79" w:rsidRPr="00BC43FC">
        <w:rPr>
          <w:b w:val="0"/>
        </w:rPr>
        <w:t xml:space="preserve">  </w:t>
      </w:r>
      <w:r w:rsidR="008C5C79" w:rsidRPr="00BC43FC">
        <w:t>5 баллов (по 1 баллу за каждый элемент задания 1 и 2, 2 балла за определение понятия)</w:t>
      </w:r>
    </w:p>
    <w:p w:rsidR="00C81AA8" w:rsidRPr="00BC43FC" w:rsidRDefault="0037370F" w:rsidP="001D16A3">
      <w:pPr>
        <w:pStyle w:val="c35"/>
        <w:shd w:val="clear" w:color="auto" w:fill="FFFFFF"/>
        <w:spacing w:before="0" w:beforeAutospacing="0" w:after="0" w:afterAutospacing="0"/>
        <w:ind w:left="120"/>
        <w:jc w:val="both"/>
        <w:rPr>
          <w:color w:val="000000"/>
        </w:rPr>
      </w:pPr>
      <w:r w:rsidRPr="00BC43FC">
        <w:rPr>
          <w:b/>
          <w:color w:val="000000"/>
        </w:rPr>
        <w:t xml:space="preserve">    1. </w:t>
      </w:r>
      <w:r w:rsidR="00C81AA8" w:rsidRPr="00BC43FC">
        <w:rPr>
          <w:rStyle w:val="c4"/>
          <w:color w:val="000000"/>
        </w:rPr>
        <w:t>Автор называет демократию главным завоеванием Запада, поскольку её становление прошло через длительный этап борьбы: от эпохи Просвещения и идей естественного права через революции и гражданские войны, через тоталитарные режимы и войны мирового масштаба шло становление демократических институтов стран Европы и Америки.</w:t>
      </w:r>
      <w:r w:rsidR="009C51D5">
        <w:rPr>
          <w:rStyle w:val="c4"/>
          <w:color w:val="000000"/>
        </w:rPr>
        <w:t xml:space="preserve"> Может быть дан другой ответ, соответствующий заданию.</w:t>
      </w:r>
    </w:p>
    <w:p w:rsidR="00C81AA8" w:rsidRPr="00BC43FC" w:rsidRDefault="00C81AA8" w:rsidP="001D16A3">
      <w:pPr>
        <w:pStyle w:val="c21"/>
        <w:shd w:val="clear" w:color="auto" w:fill="FFFFFF"/>
        <w:spacing w:before="0" w:beforeAutospacing="0" w:after="0" w:afterAutospacing="0"/>
        <w:ind w:left="170" w:right="170" w:hanging="170"/>
        <w:jc w:val="both"/>
        <w:rPr>
          <w:rStyle w:val="c1"/>
          <w:color w:val="000000"/>
        </w:rPr>
      </w:pPr>
      <w:r w:rsidRPr="00BC43FC">
        <w:rPr>
          <w:rStyle w:val="c1"/>
          <w:b/>
          <w:color w:val="000000"/>
        </w:rPr>
        <w:t xml:space="preserve">    2.</w:t>
      </w:r>
      <w:r w:rsidR="00EF5DF0">
        <w:rPr>
          <w:rStyle w:val="c1"/>
          <w:b/>
          <w:color w:val="000000"/>
        </w:rPr>
        <w:t xml:space="preserve"> А. Да, можно.</w:t>
      </w:r>
      <w:r w:rsidRPr="00BC43FC">
        <w:rPr>
          <w:rStyle w:val="c1"/>
          <w:color w:val="000000"/>
        </w:rPr>
        <w:t xml:space="preserve"> Само по себе провозглашение демократии не изменит качество жизни, будь то в политической, экономической или социальной областях. Необходимо длительное становление демократических институтов, которые во многом должны опираться на демократические традиции страны. </w:t>
      </w:r>
      <w:r w:rsidR="00CE1418">
        <w:rPr>
          <w:rStyle w:val="c1"/>
          <w:color w:val="000000"/>
        </w:rPr>
        <w:t xml:space="preserve">Демократия –это способ принятия и осуществления решений, он зависит, прежде всего от уровня правовой культуры граждан и желания и традиций нести ответственность за </w:t>
      </w:r>
      <w:r w:rsidR="00EF5DF0">
        <w:rPr>
          <w:rStyle w:val="c1"/>
          <w:color w:val="000000"/>
        </w:rPr>
        <w:t xml:space="preserve">осуществляемые </w:t>
      </w:r>
      <w:r w:rsidR="00CE1418">
        <w:rPr>
          <w:rStyle w:val="c1"/>
          <w:color w:val="000000"/>
        </w:rPr>
        <w:t>решения</w:t>
      </w:r>
      <w:r w:rsidRPr="00BC43FC">
        <w:rPr>
          <w:rStyle w:val="c1"/>
          <w:color w:val="000000"/>
        </w:rPr>
        <w:t>.</w:t>
      </w:r>
      <w:r w:rsidR="00CE1418">
        <w:rPr>
          <w:rStyle w:val="c1"/>
          <w:color w:val="000000"/>
        </w:rPr>
        <w:t xml:space="preserve"> </w:t>
      </w:r>
      <w:r w:rsidR="00EF5DF0" w:rsidRPr="00EF5DF0">
        <w:rPr>
          <w:rStyle w:val="c1"/>
          <w:b/>
          <w:color w:val="000000"/>
        </w:rPr>
        <w:t>Б</w:t>
      </w:r>
      <w:r w:rsidR="00EF5DF0">
        <w:rPr>
          <w:rStyle w:val="c1"/>
          <w:color w:val="000000"/>
        </w:rPr>
        <w:t>.</w:t>
      </w:r>
      <w:r w:rsidR="00527052">
        <w:rPr>
          <w:rStyle w:val="c1"/>
          <w:color w:val="000000"/>
        </w:rPr>
        <w:t xml:space="preserve"> </w:t>
      </w:r>
      <w:r w:rsidR="00CE1418">
        <w:rPr>
          <w:rStyle w:val="c1"/>
          <w:color w:val="000000"/>
        </w:rPr>
        <w:t>Бедные страны и их бедные граждане больше озабочены</w:t>
      </w:r>
      <w:r w:rsidR="00EF5DF0">
        <w:rPr>
          <w:rStyle w:val="c1"/>
          <w:color w:val="000000"/>
        </w:rPr>
        <w:t xml:space="preserve"> насущными проблемами выживания</w:t>
      </w:r>
      <w:r w:rsidR="00CE1418">
        <w:rPr>
          <w:rStyle w:val="c1"/>
          <w:color w:val="000000"/>
        </w:rPr>
        <w:t>, поэтому уровень</w:t>
      </w:r>
      <w:r w:rsidR="00EF5DF0">
        <w:rPr>
          <w:rStyle w:val="c1"/>
          <w:color w:val="000000"/>
        </w:rPr>
        <w:t xml:space="preserve"> политической и правовой</w:t>
      </w:r>
      <w:r w:rsidR="00CE1418">
        <w:rPr>
          <w:rStyle w:val="c1"/>
          <w:color w:val="000000"/>
        </w:rPr>
        <w:t xml:space="preserve"> культуры невысок, а политическое поведение определяется самыми насущными потребностями. </w:t>
      </w:r>
      <w:r w:rsidRPr="00BC43FC">
        <w:rPr>
          <w:rStyle w:val="c1"/>
          <w:color w:val="000000"/>
        </w:rPr>
        <w:t>В то же самое</w:t>
      </w:r>
      <w:r w:rsidR="0031562C">
        <w:rPr>
          <w:rStyle w:val="c1"/>
          <w:color w:val="000000"/>
        </w:rPr>
        <w:t xml:space="preserve"> время укрепление демократии на</w:t>
      </w:r>
      <w:r w:rsidRPr="00BC43FC">
        <w:rPr>
          <w:rStyle w:val="c1"/>
          <w:color w:val="000000"/>
        </w:rPr>
        <w:t>прямую зависит от политики государства по преодолению бедности населения.</w:t>
      </w:r>
    </w:p>
    <w:p w:rsidR="00ED0435" w:rsidRPr="00BC43FC" w:rsidRDefault="00C81AA8" w:rsidP="001D16A3">
      <w:pPr>
        <w:pStyle w:val="c21"/>
        <w:shd w:val="clear" w:color="auto" w:fill="FFFFFF"/>
        <w:spacing w:before="0" w:beforeAutospacing="0" w:after="0" w:afterAutospacing="0"/>
        <w:ind w:left="170" w:right="170" w:hanging="170"/>
        <w:jc w:val="both"/>
        <w:rPr>
          <w:color w:val="000000"/>
        </w:rPr>
      </w:pPr>
      <w:r w:rsidRPr="004478C0">
        <w:rPr>
          <w:rStyle w:val="c1"/>
          <w:b/>
          <w:color w:val="000000"/>
        </w:rPr>
        <w:t xml:space="preserve">    3.</w:t>
      </w:r>
      <w:r w:rsidR="00CE1418" w:rsidRPr="004478C0">
        <w:rPr>
          <w:color w:val="000000"/>
        </w:rPr>
        <w:t xml:space="preserve"> Демократия </w:t>
      </w:r>
      <w:r w:rsidR="009D629D" w:rsidRPr="004478C0">
        <w:rPr>
          <w:color w:val="333333"/>
          <w:shd w:val="clear" w:color="auto" w:fill="FBFBFB"/>
        </w:rPr>
        <w:t>— </w:t>
      </w:r>
      <w:r w:rsidR="00CE1418" w:rsidRPr="004478C0">
        <w:rPr>
          <w:color w:val="202122"/>
          <w:shd w:val="clear" w:color="auto" w:fill="FFFFFF"/>
        </w:rPr>
        <w:t>вид политического устройства государства, при котором народ осуществляет законодательные и исполнительные</w:t>
      </w:r>
      <w:r w:rsidR="0031562C" w:rsidRPr="004478C0">
        <w:rPr>
          <w:color w:val="202122"/>
          <w:shd w:val="clear" w:color="auto" w:fill="FFFFFF"/>
        </w:rPr>
        <w:t xml:space="preserve"> функции власти непосредственно</w:t>
      </w:r>
      <w:r w:rsidR="00CE1418" w:rsidRPr="004478C0">
        <w:rPr>
          <w:color w:val="202122"/>
          <w:shd w:val="clear" w:color="auto" w:fill="FFFFFF"/>
        </w:rPr>
        <w:t xml:space="preserve"> либо через своих представителей</w:t>
      </w:r>
      <w:r w:rsidR="009D629D" w:rsidRPr="004478C0">
        <w:rPr>
          <w:color w:val="333333"/>
          <w:shd w:val="clear" w:color="auto" w:fill="FBFBFB"/>
        </w:rPr>
        <w:t>.</w:t>
      </w:r>
    </w:p>
    <w:p w:rsidR="001130D8" w:rsidRPr="00BC43FC" w:rsidRDefault="001130D8" w:rsidP="001D16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43FC">
        <w:rPr>
          <w:rFonts w:ascii="Times New Roman" w:hAnsi="Times New Roman" w:cs="Times New Roman"/>
          <w:b/>
          <w:sz w:val="24"/>
          <w:szCs w:val="24"/>
        </w:rPr>
        <w:t>4.</w:t>
      </w:r>
      <w:r w:rsidR="00475011">
        <w:rPr>
          <w:rFonts w:ascii="Times New Roman" w:hAnsi="Times New Roman" w:cs="Times New Roman"/>
          <w:b/>
          <w:sz w:val="24"/>
          <w:szCs w:val="24"/>
        </w:rPr>
        <w:t xml:space="preserve"> По 1 баллу</w:t>
      </w:r>
      <w:r w:rsidR="00D644B2" w:rsidRPr="00BC43FC">
        <w:rPr>
          <w:rFonts w:ascii="Times New Roman" w:hAnsi="Times New Roman" w:cs="Times New Roman"/>
          <w:b/>
          <w:sz w:val="24"/>
          <w:szCs w:val="24"/>
        </w:rPr>
        <w:t xml:space="preserve"> за кажд</w:t>
      </w:r>
      <w:r w:rsidR="00475011">
        <w:rPr>
          <w:rFonts w:ascii="Times New Roman" w:hAnsi="Times New Roman" w:cs="Times New Roman"/>
          <w:b/>
          <w:sz w:val="24"/>
          <w:szCs w:val="24"/>
        </w:rPr>
        <w:t>ый правильный ответ. Максимум 10</w:t>
      </w:r>
      <w:r w:rsidR="00D644B2" w:rsidRPr="00BC43FC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130D8" w:rsidRPr="00BC43FC" w:rsidTr="002D1644">
        <w:tc>
          <w:tcPr>
            <w:tcW w:w="957" w:type="dxa"/>
          </w:tcPr>
          <w:p w:rsidR="001130D8" w:rsidRPr="00BC43FC" w:rsidRDefault="001130D8" w:rsidP="001D16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957" w:type="dxa"/>
          </w:tcPr>
          <w:p w:rsidR="001130D8" w:rsidRPr="00BC43FC" w:rsidRDefault="001130D8" w:rsidP="001D16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957" w:type="dxa"/>
          </w:tcPr>
          <w:p w:rsidR="001130D8" w:rsidRPr="00BC43FC" w:rsidRDefault="001130D8" w:rsidP="001D16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957" w:type="dxa"/>
          </w:tcPr>
          <w:p w:rsidR="001130D8" w:rsidRPr="00BC43FC" w:rsidRDefault="001130D8" w:rsidP="001D16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957" w:type="dxa"/>
          </w:tcPr>
          <w:p w:rsidR="001130D8" w:rsidRPr="00BC43FC" w:rsidRDefault="001130D8" w:rsidP="001D16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957" w:type="dxa"/>
          </w:tcPr>
          <w:p w:rsidR="001130D8" w:rsidRPr="00BC43FC" w:rsidRDefault="001130D8" w:rsidP="001D16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Cs/>
                <w:sz w:val="24"/>
                <w:szCs w:val="24"/>
              </w:rPr>
              <w:t>4.6</w:t>
            </w:r>
          </w:p>
        </w:tc>
        <w:tc>
          <w:tcPr>
            <w:tcW w:w="957" w:type="dxa"/>
          </w:tcPr>
          <w:p w:rsidR="001130D8" w:rsidRPr="00BC43FC" w:rsidRDefault="001130D8" w:rsidP="001D16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Cs/>
                <w:sz w:val="24"/>
                <w:szCs w:val="24"/>
              </w:rPr>
              <w:t>4.7</w:t>
            </w:r>
          </w:p>
        </w:tc>
        <w:tc>
          <w:tcPr>
            <w:tcW w:w="957" w:type="dxa"/>
          </w:tcPr>
          <w:p w:rsidR="001130D8" w:rsidRPr="00BC43FC" w:rsidRDefault="001130D8" w:rsidP="001D16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Cs/>
                <w:sz w:val="24"/>
                <w:szCs w:val="24"/>
              </w:rPr>
              <w:t>4.8</w:t>
            </w:r>
          </w:p>
        </w:tc>
        <w:tc>
          <w:tcPr>
            <w:tcW w:w="957" w:type="dxa"/>
          </w:tcPr>
          <w:p w:rsidR="001130D8" w:rsidRPr="00BC43FC" w:rsidRDefault="001130D8" w:rsidP="001D16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Cs/>
                <w:sz w:val="24"/>
                <w:szCs w:val="24"/>
              </w:rPr>
              <w:t>4.9</w:t>
            </w:r>
          </w:p>
        </w:tc>
        <w:tc>
          <w:tcPr>
            <w:tcW w:w="958" w:type="dxa"/>
          </w:tcPr>
          <w:p w:rsidR="001130D8" w:rsidRPr="00BC43FC" w:rsidRDefault="001130D8" w:rsidP="001D16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Cs/>
                <w:sz w:val="24"/>
                <w:szCs w:val="24"/>
              </w:rPr>
              <w:t>4.10</w:t>
            </w:r>
          </w:p>
        </w:tc>
      </w:tr>
      <w:tr w:rsidR="001130D8" w:rsidRPr="00BC43FC" w:rsidTr="002D1644">
        <w:tc>
          <w:tcPr>
            <w:tcW w:w="957" w:type="dxa"/>
          </w:tcPr>
          <w:p w:rsidR="001130D8" w:rsidRPr="00BC43FC" w:rsidRDefault="0022572D" w:rsidP="001D16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957" w:type="dxa"/>
          </w:tcPr>
          <w:p w:rsidR="001130D8" w:rsidRPr="00BC43FC" w:rsidRDefault="0022572D" w:rsidP="001D16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957" w:type="dxa"/>
          </w:tcPr>
          <w:p w:rsidR="001130D8" w:rsidRPr="00BC43FC" w:rsidRDefault="00475011" w:rsidP="001D16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:rsidR="001130D8" w:rsidRPr="00BC43FC" w:rsidRDefault="00475011" w:rsidP="001D16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:rsidR="001130D8" w:rsidRPr="00BC43FC" w:rsidRDefault="0022572D" w:rsidP="001D16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957" w:type="dxa"/>
          </w:tcPr>
          <w:p w:rsidR="001130D8" w:rsidRPr="00BC43FC" w:rsidRDefault="0022572D" w:rsidP="001D16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957" w:type="dxa"/>
          </w:tcPr>
          <w:p w:rsidR="001130D8" w:rsidRPr="00BC43FC" w:rsidRDefault="0022572D" w:rsidP="001D16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957" w:type="dxa"/>
          </w:tcPr>
          <w:p w:rsidR="001130D8" w:rsidRPr="00BC43FC" w:rsidRDefault="00475011" w:rsidP="001D16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:rsidR="001130D8" w:rsidRPr="00BC43FC" w:rsidRDefault="00475011" w:rsidP="001D16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58" w:type="dxa"/>
          </w:tcPr>
          <w:p w:rsidR="001130D8" w:rsidRPr="00BC43FC" w:rsidRDefault="0022572D" w:rsidP="001D16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FC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</w:tr>
    </w:tbl>
    <w:p w:rsidR="0031562C" w:rsidRDefault="00D644B2" w:rsidP="001D16A3">
      <w:pPr>
        <w:pStyle w:val="a5"/>
        <w:rPr>
          <w:b/>
        </w:rPr>
      </w:pPr>
      <w:r w:rsidRPr="00BC43FC">
        <w:rPr>
          <w:b/>
        </w:rPr>
        <w:t xml:space="preserve">5.    </w:t>
      </w:r>
      <w:r w:rsidR="0031562C">
        <w:rPr>
          <w:b/>
        </w:rPr>
        <w:t>2 балла за ответ, 5 баллов за обоснование. Максимум 7</w:t>
      </w:r>
      <w:r w:rsidR="008E52CB">
        <w:rPr>
          <w:b/>
        </w:rPr>
        <w:t xml:space="preserve"> баллов.</w:t>
      </w:r>
    </w:p>
    <w:p w:rsidR="008376BB" w:rsidRPr="00BC43FC" w:rsidRDefault="008376BB" w:rsidP="001D16A3">
      <w:pPr>
        <w:pStyle w:val="a5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1701"/>
        <w:gridCol w:w="1559"/>
        <w:gridCol w:w="1985"/>
        <w:gridCol w:w="1071"/>
      </w:tblGrid>
      <w:tr w:rsidR="0031562C" w:rsidTr="008E52CB">
        <w:tc>
          <w:tcPr>
            <w:tcW w:w="959" w:type="dxa"/>
          </w:tcPr>
          <w:p w:rsidR="0031562C" w:rsidRDefault="0031562C" w:rsidP="001D16A3">
            <w:pPr>
              <w:pStyle w:val="a5"/>
              <w:rPr>
                <w:b/>
              </w:rPr>
            </w:pPr>
          </w:p>
        </w:tc>
        <w:tc>
          <w:tcPr>
            <w:tcW w:w="1701" w:type="dxa"/>
          </w:tcPr>
          <w:p w:rsidR="0031562C" w:rsidRDefault="0031562C" w:rsidP="001D16A3">
            <w:pPr>
              <w:pStyle w:val="a5"/>
              <w:rPr>
                <w:b/>
              </w:rPr>
            </w:pPr>
            <w:r>
              <w:rPr>
                <w:b/>
              </w:rPr>
              <w:t>Цвет волос</w:t>
            </w:r>
          </w:p>
        </w:tc>
        <w:tc>
          <w:tcPr>
            <w:tcW w:w="1559" w:type="dxa"/>
          </w:tcPr>
          <w:p w:rsidR="0031562C" w:rsidRDefault="0031562C" w:rsidP="001D16A3">
            <w:pPr>
              <w:pStyle w:val="a5"/>
              <w:rPr>
                <w:b/>
              </w:rPr>
            </w:pPr>
            <w:r>
              <w:rPr>
                <w:b/>
              </w:rPr>
              <w:t>Цвет глаз</w:t>
            </w:r>
          </w:p>
        </w:tc>
        <w:tc>
          <w:tcPr>
            <w:tcW w:w="1985" w:type="dxa"/>
          </w:tcPr>
          <w:p w:rsidR="0031562C" w:rsidRDefault="0031562C" w:rsidP="001D16A3">
            <w:pPr>
              <w:pStyle w:val="a5"/>
              <w:rPr>
                <w:b/>
              </w:rPr>
            </w:pPr>
            <w:r>
              <w:rPr>
                <w:b/>
              </w:rPr>
              <w:t>Цвет костюма</w:t>
            </w:r>
          </w:p>
        </w:tc>
        <w:tc>
          <w:tcPr>
            <w:tcW w:w="850" w:type="dxa"/>
          </w:tcPr>
          <w:p w:rsidR="0031562C" w:rsidRDefault="0031562C" w:rsidP="001D16A3">
            <w:pPr>
              <w:pStyle w:val="a5"/>
              <w:rPr>
                <w:b/>
              </w:rPr>
            </w:pPr>
            <w:r>
              <w:rPr>
                <w:b/>
              </w:rPr>
              <w:t>Возраст</w:t>
            </w:r>
          </w:p>
        </w:tc>
      </w:tr>
      <w:tr w:rsidR="0031562C" w:rsidTr="008E52CB">
        <w:tc>
          <w:tcPr>
            <w:tcW w:w="959" w:type="dxa"/>
          </w:tcPr>
          <w:p w:rsidR="0031562C" w:rsidRDefault="0031562C" w:rsidP="001D16A3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701" w:type="dxa"/>
          </w:tcPr>
          <w:p w:rsidR="0031562C" w:rsidRDefault="0031562C" w:rsidP="001D16A3">
            <w:pPr>
              <w:pStyle w:val="a5"/>
              <w:rPr>
                <w:b/>
              </w:rPr>
            </w:pPr>
            <w:r>
              <w:rPr>
                <w:b/>
              </w:rPr>
              <w:t>Рыжий</w:t>
            </w:r>
          </w:p>
        </w:tc>
        <w:tc>
          <w:tcPr>
            <w:tcW w:w="1559" w:type="dxa"/>
          </w:tcPr>
          <w:p w:rsidR="0031562C" w:rsidRPr="00E241BB" w:rsidRDefault="00891E9E" w:rsidP="001D16A3">
            <w:pPr>
              <w:pStyle w:val="a5"/>
              <w:rPr>
                <w:b/>
                <w:u w:val="single"/>
              </w:rPr>
            </w:pPr>
            <w:r>
              <w:rPr>
                <w:b/>
                <w:u w:val="single"/>
              </w:rPr>
              <w:t>Г</w:t>
            </w:r>
            <w:r w:rsidR="00B02354" w:rsidRPr="00E241BB">
              <w:rPr>
                <w:b/>
                <w:u w:val="single"/>
              </w:rPr>
              <w:t>олубые</w:t>
            </w:r>
          </w:p>
        </w:tc>
        <w:tc>
          <w:tcPr>
            <w:tcW w:w="1985" w:type="dxa"/>
          </w:tcPr>
          <w:p w:rsidR="0031562C" w:rsidRDefault="00B02354" w:rsidP="001D16A3">
            <w:pPr>
              <w:pStyle w:val="a5"/>
              <w:rPr>
                <w:b/>
              </w:rPr>
            </w:pPr>
            <w:r>
              <w:rPr>
                <w:b/>
              </w:rPr>
              <w:t>Серый</w:t>
            </w:r>
          </w:p>
        </w:tc>
        <w:tc>
          <w:tcPr>
            <w:tcW w:w="850" w:type="dxa"/>
          </w:tcPr>
          <w:p w:rsidR="0031562C" w:rsidRDefault="00B02354" w:rsidP="001D16A3">
            <w:pPr>
              <w:pStyle w:val="a5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31562C" w:rsidTr="008E52CB">
        <w:tc>
          <w:tcPr>
            <w:tcW w:w="959" w:type="dxa"/>
          </w:tcPr>
          <w:p w:rsidR="0031562C" w:rsidRDefault="0031562C" w:rsidP="001D16A3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701" w:type="dxa"/>
          </w:tcPr>
          <w:p w:rsidR="0031562C" w:rsidRPr="00891E9E" w:rsidRDefault="0031562C" w:rsidP="001D16A3">
            <w:pPr>
              <w:pStyle w:val="a5"/>
              <w:rPr>
                <w:b/>
                <w:u w:val="single"/>
              </w:rPr>
            </w:pPr>
            <w:r w:rsidRPr="00891E9E">
              <w:rPr>
                <w:b/>
                <w:u w:val="single"/>
              </w:rPr>
              <w:t>Блондин</w:t>
            </w:r>
          </w:p>
        </w:tc>
        <w:tc>
          <w:tcPr>
            <w:tcW w:w="1559" w:type="dxa"/>
          </w:tcPr>
          <w:p w:rsidR="0031562C" w:rsidRDefault="00B02354" w:rsidP="001D16A3">
            <w:pPr>
              <w:pStyle w:val="a5"/>
              <w:rPr>
                <w:b/>
              </w:rPr>
            </w:pPr>
            <w:r>
              <w:rPr>
                <w:b/>
              </w:rPr>
              <w:t>Черные</w:t>
            </w:r>
          </w:p>
        </w:tc>
        <w:tc>
          <w:tcPr>
            <w:tcW w:w="1985" w:type="dxa"/>
          </w:tcPr>
          <w:p w:rsidR="0031562C" w:rsidRDefault="00B02354" w:rsidP="001D16A3">
            <w:pPr>
              <w:pStyle w:val="a5"/>
              <w:rPr>
                <w:b/>
              </w:rPr>
            </w:pPr>
            <w:r>
              <w:rPr>
                <w:b/>
              </w:rPr>
              <w:t>Синий</w:t>
            </w:r>
          </w:p>
        </w:tc>
        <w:tc>
          <w:tcPr>
            <w:tcW w:w="850" w:type="dxa"/>
          </w:tcPr>
          <w:p w:rsidR="0031562C" w:rsidRPr="00891E9E" w:rsidRDefault="00B02354" w:rsidP="001D16A3">
            <w:pPr>
              <w:pStyle w:val="a5"/>
              <w:rPr>
                <w:b/>
              </w:rPr>
            </w:pPr>
            <w:r w:rsidRPr="00891E9E">
              <w:rPr>
                <w:b/>
              </w:rPr>
              <w:t>30</w:t>
            </w:r>
          </w:p>
        </w:tc>
      </w:tr>
      <w:tr w:rsidR="0031562C" w:rsidTr="008E52CB">
        <w:tc>
          <w:tcPr>
            <w:tcW w:w="959" w:type="dxa"/>
          </w:tcPr>
          <w:p w:rsidR="0031562C" w:rsidRDefault="0031562C" w:rsidP="001D16A3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701" w:type="dxa"/>
          </w:tcPr>
          <w:p w:rsidR="0031562C" w:rsidRDefault="0031562C" w:rsidP="001D16A3">
            <w:pPr>
              <w:pStyle w:val="a5"/>
              <w:rPr>
                <w:b/>
              </w:rPr>
            </w:pPr>
            <w:r>
              <w:rPr>
                <w:b/>
              </w:rPr>
              <w:t>Рыжий</w:t>
            </w:r>
          </w:p>
        </w:tc>
        <w:tc>
          <w:tcPr>
            <w:tcW w:w="1559" w:type="dxa"/>
          </w:tcPr>
          <w:p w:rsidR="0031562C" w:rsidRDefault="00B02354" w:rsidP="001D16A3">
            <w:pPr>
              <w:pStyle w:val="a5"/>
              <w:rPr>
                <w:b/>
              </w:rPr>
            </w:pPr>
            <w:r>
              <w:rPr>
                <w:b/>
              </w:rPr>
              <w:t>Карие</w:t>
            </w:r>
          </w:p>
        </w:tc>
        <w:tc>
          <w:tcPr>
            <w:tcW w:w="1985" w:type="dxa"/>
          </w:tcPr>
          <w:p w:rsidR="0031562C" w:rsidRPr="00E241BB" w:rsidRDefault="00B02354" w:rsidP="001D16A3">
            <w:pPr>
              <w:pStyle w:val="a5"/>
              <w:rPr>
                <w:b/>
                <w:u w:val="single"/>
              </w:rPr>
            </w:pPr>
            <w:r w:rsidRPr="00E241BB">
              <w:rPr>
                <w:b/>
                <w:u w:val="single"/>
              </w:rPr>
              <w:t>Коричневый</w:t>
            </w:r>
          </w:p>
        </w:tc>
        <w:tc>
          <w:tcPr>
            <w:tcW w:w="850" w:type="dxa"/>
          </w:tcPr>
          <w:p w:rsidR="0031562C" w:rsidRDefault="00B02354" w:rsidP="001D16A3">
            <w:pPr>
              <w:pStyle w:val="a5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31562C" w:rsidTr="008E52CB">
        <w:tc>
          <w:tcPr>
            <w:tcW w:w="959" w:type="dxa"/>
          </w:tcPr>
          <w:p w:rsidR="0031562C" w:rsidRDefault="0031562C" w:rsidP="001D16A3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701" w:type="dxa"/>
          </w:tcPr>
          <w:p w:rsidR="0031562C" w:rsidRDefault="0031562C" w:rsidP="001D16A3">
            <w:pPr>
              <w:pStyle w:val="a5"/>
              <w:rPr>
                <w:b/>
              </w:rPr>
            </w:pPr>
            <w:r>
              <w:rPr>
                <w:b/>
              </w:rPr>
              <w:t>Брюнет</w:t>
            </w:r>
          </w:p>
        </w:tc>
        <w:tc>
          <w:tcPr>
            <w:tcW w:w="1559" w:type="dxa"/>
          </w:tcPr>
          <w:p w:rsidR="0031562C" w:rsidRPr="00891E9E" w:rsidRDefault="00B02354" w:rsidP="001D16A3">
            <w:pPr>
              <w:pStyle w:val="a5"/>
              <w:rPr>
                <w:b/>
                <w:u w:val="single"/>
              </w:rPr>
            </w:pPr>
            <w:r w:rsidRPr="00891E9E">
              <w:rPr>
                <w:b/>
                <w:u w:val="single"/>
              </w:rPr>
              <w:t>Голубые</w:t>
            </w:r>
          </w:p>
        </w:tc>
        <w:tc>
          <w:tcPr>
            <w:tcW w:w="1985" w:type="dxa"/>
          </w:tcPr>
          <w:p w:rsidR="0031562C" w:rsidRDefault="00B02354" w:rsidP="001D16A3">
            <w:pPr>
              <w:pStyle w:val="a5"/>
              <w:rPr>
                <w:b/>
              </w:rPr>
            </w:pPr>
            <w:r>
              <w:rPr>
                <w:b/>
              </w:rPr>
              <w:t>Не коричневый</w:t>
            </w:r>
          </w:p>
        </w:tc>
        <w:tc>
          <w:tcPr>
            <w:tcW w:w="850" w:type="dxa"/>
          </w:tcPr>
          <w:p w:rsidR="0031562C" w:rsidRPr="00891E9E" w:rsidRDefault="00B02354" w:rsidP="001D16A3">
            <w:pPr>
              <w:pStyle w:val="a5"/>
              <w:rPr>
                <w:b/>
              </w:rPr>
            </w:pPr>
            <w:r w:rsidRPr="00891E9E">
              <w:rPr>
                <w:b/>
              </w:rPr>
              <w:t>30</w:t>
            </w:r>
          </w:p>
        </w:tc>
      </w:tr>
      <w:tr w:rsidR="0031562C" w:rsidTr="008E52CB">
        <w:tc>
          <w:tcPr>
            <w:tcW w:w="959" w:type="dxa"/>
          </w:tcPr>
          <w:p w:rsidR="0031562C" w:rsidRDefault="0031562C" w:rsidP="001D16A3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1701" w:type="dxa"/>
          </w:tcPr>
          <w:p w:rsidR="0031562C" w:rsidRDefault="00B02354" w:rsidP="001D16A3">
            <w:pPr>
              <w:pStyle w:val="a5"/>
              <w:rPr>
                <w:b/>
              </w:rPr>
            </w:pPr>
            <w:r>
              <w:rPr>
                <w:b/>
              </w:rPr>
              <w:t>Шатен</w:t>
            </w:r>
          </w:p>
        </w:tc>
        <w:tc>
          <w:tcPr>
            <w:tcW w:w="1559" w:type="dxa"/>
          </w:tcPr>
          <w:p w:rsidR="0031562C" w:rsidRDefault="00B02354" w:rsidP="001D16A3">
            <w:pPr>
              <w:pStyle w:val="a5"/>
              <w:rPr>
                <w:b/>
              </w:rPr>
            </w:pPr>
            <w:r>
              <w:rPr>
                <w:b/>
              </w:rPr>
              <w:t>Черные</w:t>
            </w:r>
          </w:p>
        </w:tc>
        <w:tc>
          <w:tcPr>
            <w:tcW w:w="1985" w:type="dxa"/>
          </w:tcPr>
          <w:p w:rsidR="0031562C" w:rsidRDefault="00B02354" w:rsidP="001D16A3">
            <w:pPr>
              <w:pStyle w:val="a5"/>
              <w:rPr>
                <w:b/>
              </w:rPr>
            </w:pPr>
            <w:r>
              <w:rPr>
                <w:b/>
              </w:rPr>
              <w:t>Серый</w:t>
            </w:r>
          </w:p>
        </w:tc>
        <w:tc>
          <w:tcPr>
            <w:tcW w:w="850" w:type="dxa"/>
          </w:tcPr>
          <w:p w:rsidR="0031562C" w:rsidRPr="00891E9E" w:rsidRDefault="00B02354" w:rsidP="001D16A3">
            <w:pPr>
              <w:pStyle w:val="a5"/>
              <w:rPr>
                <w:b/>
                <w:u w:val="single"/>
              </w:rPr>
            </w:pPr>
            <w:r w:rsidRPr="00891E9E">
              <w:rPr>
                <w:b/>
                <w:u w:val="single"/>
              </w:rPr>
              <w:t>28</w:t>
            </w:r>
          </w:p>
        </w:tc>
      </w:tr>
      <w:tr w:rsidR="0031562C" w:rsidTr="008E52CB">
        <w:tc>
          <w:tcPr>
            <w:tcW w:w="959" w:type="dxa"/>
          </w:tcPr>
          <w:p w:rsidR="0031562C" w:rsidRDefault="0031562C" w:rsidP="001D16A3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1701" w:type="dxa"/>
          </w:tcPr>
          <w:p w:rsidR="0031562C" w:rsidRPr="00891E9E" w:rsidRDefault="00B02354" w:rsidP="001D16A3">
            <w:pPr>
              <w:pStyle w:val="a5"/>
              <w:rPr>
                <w:b/>
                <w:u w:val="single"/>
              </w:rPr>
            </w:pPr>
            <w:r w:rsidRPr="00891E9E">
              <w:rPr>
                <w:b/>
                <w:u w:val="single"/>
              </w:rPr>
              <w:t xml:space="preserve">Блондин </w:t>
            </w:r>
          </w:p>
        </w:tc>
        <w:tc>
          <w:tcPr>
            <w:tcW w:w="1559" w:type="dxa"/>
          </w:tcPr>
          <w:p w:rsidR="0031562C" w:rsidRDefault="00B02354" w:rsidP="001D16A3">
            <w:pPr>
              <w:pStyle w:val="a5"/>
              <w:rPr>
                <w:b/>
              </w:rPr>
            </w:pPr>
            <w:r>
              <w:rPr>
                <w:b/>
              </w:rPr>
              <w:t xml:space="preserve">Карие </w:t>
            </w:r>
          </w:p>
        </w:tc>
        <w:tc>
          <w:tcPr>
            <w:tcW w:w="1985" w:type="dxa"/>
          </w:tcPr>
          <w:p w:rsidR="0031562C" w:rsidRDefault="00B02354" w:rsidP="001D16A3">
            <w:pPr>
              <w:pStyle w:val="a5"/>
              <w:rPr>
                <w:b/>
              </w:rPr>
            </w:pPr>
            <w:r>
              <w:rPr>
                <w:b/>
              </w:rPr>
              <w:t xml:space="preserve">Синий </w:t>
            </w:r>
          </w:p>
        </w:tc>
        <w:tc>
          <w:tcPr>
            <w:tcW w:w="850" w:type="dxa"/>
          </w:tcPr>
          <w:p w:rsidR="0031562C" w:rsidRDefault="00B02354" w:rsidP="001D16A3">
            <w:pPr>
              <w:pStyle w:val="a5"/>
              <w:rPr>
                <w:b/>
              </w:rPr>
            </w:pPr>
            <w:r>
              <w:rPr>
                <w:b/>
              </w:rPr>
              <w:t>32</w:t>
            </w:r>
          </w:p>
        </w:tc>
      </w:tr>
    </w:tbl>
    <w:p w:rsidR="009D629D" w:rsidRPr="004478C0" w:rsidRDefault="00173BC0" w:rsidP="001D16A3">
      <w:pPr>
        <w:pStyle w:val="a5"/>
      </w:pPr>
      <w:r w:rsidRPr="00BC43FC">
        <w:rPr>
          <w:b/>
        </w:rPr>
        <w:t xml:space="preserve"> </w:t>
      </w:r>
      <w:r w:rsidR="008E52CB" w:rsidRPr="004478C0">
        <w:t>Всего свидетели ошиблись 18 раз, значит 6 раз ответили верно. Всего вопросов было 4. Значит ответить верно можно было</w:t>
      </w:r>
      <w:r w:rsidR="00E241BB" w:rsidRPr="004478C0">
        <w:t xml:space="preserve"> 1)</w:t>
      </w:r>
      <w:r w:rsidR="008E52CB" w:rsidRPr="004478C0">
        <w:t xml:space="preserve"> два раза на два вопроса и два раз</w:t>
      </w:r>
      <w:r w:rsidR="00E241BB" w:rsidRPr="004478C0">
        <w:t>а на один вопрос и</w:t>
      </w:r>
      <w:r w:rsidR="008E52CB" w:rsidRPr="004478C0">
        <w:t xml:space="preserve">ли </w:t>
      </w:r>
      <w:r w:rsidR="00E241BB" w:rsidRPr="004478C0">
        <w:t xml:space="preserve">2) </w:t>
      </w:r>
      <w:r w:rsidR="008E52CB" w:rsidRPr="004478C0">
        <w:t>три раза на один вопрос и по одному разу на любые другие три.</w:t>
      </w:r>
    </w:p>
    <w:p w:rsidR="00E241BB" w:rsidRPr="004478C0" w:rsidRDefault="00E241BB" w:rsidP="001D16A3">
      <w:pPr>
        <w:pStyle w:val="a5"/>
      </w:pPr>
      <w:r w:rsidRPr="004478C0">
        <w:lastRenderedPageBreak/>
        <w:t>На вопрос о цвете глаз даны три пары ответов, значит верных ответов здесь два. Это первое распределение правильных ответов.</w:t>
      </w:r>
    </w:p>
    <w:p w:rsidR="00D02819" w:rsidRDefault="00E241BB" w:rsidP="001D16A3">
      <w:pPr>
        <w:pStyle w:val="a5"/>
        <w:jc w:val="both"/>
      </w:pPr>
      <w:r w:rsidRPr="004478C0">
        <w:t>Если правильный ответ «не коричневый цвет костюма», то в этом столбике будет 5 правильных ответов, значит костюм коричневый, а остальные ответы В – ложные. Значит, А дал 3 ложных ответа (рыжий, серый, 34), следовательно глаза голубые.</w:t>
      </w:r>
      <w:r w:rsidR="00891E9E" w:rsidRPr="004478C0">
        <w:t xml:space="preserve"> Г. Тоже сказал, что глаза голубые (истина), значит его остальные ответы ложные. Преступнику или 28, или 32 года, тогда цвет волос правильно должны назвать два свидетеля. </w:t>
      </w:r>
    </w:p>
    <w:p w:rsidR="00E241BB" w:rsidRPr="004478C0" w:rsidRDefault="00891E9E" w:rsidP="001D16A3">
      <w:pPr>
        <w:pStyle w:val="a5"/>
        <w:jc w:val="both"/>
      </w:pPr>
      <w:r w:rsidRPr="00D02819">
        <w:t>Значит</w:t>
      </w:r>
      <w:r w:rsidR="00D02819" w:rsidRPr="00D02819">
        <w:t>,</w:t>
      </w:r>
      <w:r w:rsidRPr="00D02819">
        <w:t xml:space="preserve"> преступник</w:t>
      </w:r>
      <w:r w:rsidR="00D02819">
        <w:t xml:space="preserve"> - </w:t>
      </w:r>
      <w:r w:rsidR="00D02819" w:rsidRPr="00D02819">
        <w:t xml:space="preserve">28-летний </w:t>
      </w:r>
      <w:r w:rsidRPr="00D02819">
        <w:t xml:space="preserve">блондин </w:t>
      </w:r>
      <w:r w:rsidR="00D02819" w:rsidRPr="00D02819">
        <w:t>с голубы</w:t>
      </w:r>
      <w:r w:rsidR="00D02819">
        <w:t>ми глазами, в коричневом костюме.</w:t>
      </w:r>
      <w:r w:rsidRPr="00D02819">
        <w:t xml:space="preserve"> </w:t>
      </w:r>
    </w:p>
    <w:p w:rsidR="001130D8" w:rsidRPr="00BC43FC" w:rsidRDefault="00173BC0" w:rsidP="001D16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43FC">
        <w:rPr>
          <w:rFonts w:ascii="Times New Roman" w:hAnsi="Times New Roman" w:cs="Times New Roman"/>
          <w:b/>
          <w:sz w:val="24"/>
          <w:szCs w:val="24"/>
        </w:rPr>
        <w:t>6.  2 балла за ответ, 3 балла за обоснование. Максимум 5 баллов</w:t>
      </w:r>
    </w:p>
    <w:p w:rsidR="0064589F" w:rsidRPr="00BC43FC" w:rsidRDefault="0064589F" w:rsidP="001D1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43FC">
        <w:rPr>
          <w:rFonts w:ascii="Times New Roman" w:hAnsi="Times New Roman" w:cs="Times New Roman"/>
          <w:sz w:val="24"/>
          <w:szCs w:val="24"/>
        </w:rPr>
        <w:t xml:space="preserve">Иск удовлетворению не подлежит. </w:t>
      </w:r>
    </w:p>
    <w:p w:rsidR="0064589F" w:rsidRPr="00BC43FC" w:rsidRDefault="0064589F" w:rsidP="001D16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43FC">
        <w:rPr>
          <w:rFonts w:ascii="Times New Roman" w:hAnsi="Times New Roman" w:cs="Times New Roman"/>
          <w:sz w:val="24"/>
          <w:szCs w:val="24"/>
        </w:rPr>
        <w:t>В соответствии со ст.1066 ГК РФ Ущерб, причиненный в состоянии необходимой обороны не подлежит удовлетворению, если только не были превышены ее пределы.</w:t>
      </w:r>
    </w:p>
    <w:p w:rsidR="00173BC0" w:rsidRPr="00BC43FC" w:rsidRDefault="00173BC0" w:rsidP="001D16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43FC">
        <w:rPr>
          <w:rFonts w:ascii="Times New Roman" w:hAnsi="Times New Roman" w:cs="Times New Roman"/>
          <w:b/>
          <w:sz w:val="24"/>
          <w:szCs w:val="24"/>
        </w:rPr>
        <w:t xml:space="preserve">7.  </w:t>
      </w:r>
      <w:r w:rsidR="004478C0">
        <w:rPr>
          <w:rFonts w:ascii="Times New Roman" w:hAnsi="Times New Roman" w:cs="Times New Roman"/>
          <w:b/>
          <w:sz w:val="24"/>
          <w:szCs w:val="24"/>
        </w:rPr>
        <w:t>2 балла</w:t>
      </w:r>
      <w:r w:rsidRPr="00BC43FC">
        <w:rPr>
          <w:rFonts w:ascii="Times New Roman" w:hAnsi="Times New Roman" w:cs="Times New Roman"/>
          <w:b/>
          <w:sz w:val="24"/>
          <w:szCs w:val="24"/>
        </w:rPr>
        <w:t xml:space="preserve"> за ответ на </w:t>
      </w:r>
      <w:r w:rsidR="00CD78C4" w:rsidRPr="00BC43FC">
        <w:rPr>
          <w:rFonts w:ascii="Times New Roman" w:hAnsi="Times New Roman" w:cs="Times New Roman"/>
          <w:b/>
          <w:sz w:val="24"/>
          <w:szCs w:val="24"/>
        </w:rPr>
        <w:t>вопрос</w:t>
      </w:r>
      <w:r w:rsidRPr="00BC43F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478C0">
        <w:rPr>
          <w:rFonts w:ascii="Times New Roman" w:hAnsi="Times New Roman" w:cs="Times New Roman"/>
          <w:b/>
          <w:sz w:val="24"/>
          <w:szCs w:val="24"/>
        </w:rPr>
        <w:t>6</w:t>
      </w:r>
      <w:r w:rsidR="006B6194" w:rsidRPr="00BC43FC">
        <w:rPr>
          <w:rFonts w:ascii="Times New Roman" w:hAnsi="Times New Roman" w:cs="Times New Roman"/>
          <w:b/>
          <w:sz w:val="24"/>
          <w:szCs w:val="24"/>
        </w:rPr>
        <w:t xml:space="preserve"> баллов за пояснение (решение)</w:t>
      </w:r>
      <w:r w:rsidR="004478C0">
        <w:rPr>
          <w:rFonts w:ascii="Times New Roman" w:hAnsi="Times New Roman" w:cs="Times New Roman"/>
          <w:b/>
          <w:sz w:val="24"/>
          <w:szCs w:val="24"/>
        </w:rPr>
        <w:t>. Максимум 8</w:t>
      </w:r>
      <w:r w:rsidRPr="00BC43FC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CD78C4" w:rsidRPr="00BC43FC" w:rsidRDefault="00CD78C4" w:rsidP="001D16A3">
      <w:pPr>
        <w:pStyle w:val="a5"/>
        <w:jc w:val="both"/>
      </w:pPr>
      <w:r w:rsidRPr="00BC43FC">
        <w:t>10 стаканов ягод.</w:t>
      </w:r>
    </w:p>
    <w:p w:rsidR="0064589F" w:rsidRPr="00BC43FC" w:rsidRDefault="0064589F" w:rsidP="001D16A3">
      <w:pPr>
        <w:pStyle w:val="a5"/>
        <w:jc w:val="both"/>
      </w:pPr>
      <w:r w:rsidRPr="00BC43FC">
        <w:t>Решение: Найдем альтернативную стоимость сбора ягод или грибов. Маша: 80г=20я или 1я=4г</w:t>
      </w:r>
      <w:r w:rsidR="00CD78C4" w:rsidRPr="00BC43FC">
        <w:t xml:space="preserve">;      </w:t>
      </w:r>
      <w:r w:rsidRPr="00BC43FC">
        <w:t xml:space="preserve"> Наташа: 50г=10я или 1я=5г</w:t>
      </w:r>
      <w:r w:rsidR="00CD78C4" w:rsidRPr="00BC43FC">
        <w:t xml:space="preserve">. </w:t>
      </w:r>
      <w:r w:rsidRPr="00BC43FC">
        <w:t xml:space="preserve"> Альтернативная стоимость сбора 1 стакана ягод у Маши меньше, поэтому Маша будет специализироваться на сборе ягод, а Наташа на сборе гри</w:t>
      </w:r>
      <w:r w:rsidR="00CD78C4" w:rsidRPr="00BC43FC">
        <w:t>бов. Построим объединённую КПВ.</w:t>
      </w:r>
      <w:r w:rsidRPr="00BC43FC">
        <w:t xml:space="preserve"> Первые 50 грибов соберет Наташа, т.к. у нее альтернативная стоимость грибов меньше, ещё 40 грибов будет собирать Маша, следовательно, она не сможет собрать 10 стаканов ягод, поэтому </w:t>
      </w:r>
      <w:r w:rsidR="0059087F">
        <w:t>соберет только половину от того, что собирает в час – 10 стаканов ягод</w:t>
      </w:r>
      <w:r w:rsidRPr="00BC43FC">
        <w:t>.</w:t>
      </w:r>
    </w:p>
    <w:p w:rsidR="00133EE8" w:rsidRPr="00F60E4A" w:rsidRDefault="00133EE8" w:rsidP="001D16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0E4A">
        <w:rPr>
          <w:rFonts w:ascii="Times New Roman" w:hAnsi="Times New Roman" w:cs="Times New Roman"/>
          <w:b/>
          <w:sz w:val="24"/>
          <w:szCs w:val="24"/>
        </w:rPr>
        <w:t>8. 8 баллов (по 1 баллу за правильный ответ)</w:t>
      </w:r>
      <w:r w:rsidR="00F60E4A" w:rsidRPr="00F60E4A">
        <w:rPr>
          <w:rFonts w:ascii="Times New Roman" w:hAnsi="Times New Roman" w:cs="Times New Roman"/>
          <w:b/>
          <w:sz w:val="24"/>
          <w:szCs w:val="24"/>
        </w:rPr>
        <w:t>. Согласно Постановлению Правительства Российской Федерации от 24.03.2000 №255 (в редакции от 26.05.2020) «О едином перечне коренных малочисленных народов Российской Федерации»</w:t>
      </w:r>
      <w:r w:rsidR="00F60E4A">
        <w:rPr>
          <w:rFonts w:ascii="Times New Roman" w:hAnsi="Times New Roman" w:cs="Times New Roman"/>
          <w:b/>
          <w:sz w:val="24"/>
          <w:szCs w:val="24"/>
        </w:rPr>
        <w:t xml:space="preserve"> на территории Томской области проживает четыре коренных малочисленных народа</w:t>
      </w:r>
      <w:r w:rsidR="00F60E4A" w:rsidRPr="00F60E4A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926"/>
      </w:tblGrid>
      <w:tr w:rsidR="00133EE8" w:rsidRPr="00BC43FC" w:rsidTr="00C41054">
        <w:trPr>
          <w:trHeight w:val="435"/>
        </w:trPr>
        <w:tc>
          <w:tcPr>
            <w:tcW w:w="4928" w:type="dxa"/>
          </w:tcPr>
          <w:p w:rsidR="00133EE8" w:rsidRPr="00F60E4A" w:rsidRDefault="00F60E4A" w:rsidP="001D16A3">
            <w:pPr>
              <w:pStyle w:val="TableParagraph"/>
              <w:ind w:left="1026" w:right="30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Коренные малочисленные народы Томской области</w:t>
            </w:r>
          </w:p>
        </w:tc>
        <w:tc>
          <w:tcPr>
            <w:tcW w:w="4926" w:type="dxa"/>
          </w:tcPr>
          <w:p w:rsidR="00133EE8" w:rsidRPr="00F60E4A" w:rsidRDefault="00F60E4A" w:rsidP="001D16A3">
            <w:pPr>
              <w:pStyle w:val="TableParagraph"/>
              <w:ind w:left="1367" w:right="65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Малочисленные народы других регионов РФ</w:t>
            </w:r>
          </w:p>
        </w:tc>
      </w:tr>
      <w:tr w:rsidR="00133EE8" w:rsidRPr="00BC43FC" w:rsidTr="00C41054">
        <w:trPr>
          <w:trHeight w:val="413"/>
        </w:trPr>
        <w:tc>
          <w:tcPr>
            <w:tcW w:w="4928" w:type="dxa"/>
          </w:tcPr>
          <w:p w:rsidR="00133EE8" w:rsidRPr="00F60E4A" w:rsidRDefault="00F60E4A" w:rsidP="001D16A3">
            <w:pPr>
              <w:pStyle w:val="TableParagraph"/>
              <w:ind w:left="1026" w:right="30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1,4,5,7</w:t>
            </w:r>
          </w:p>
        </w:tc>
        <w:tc>
          <w:tcPr>
            <w:tcW w:w="4926" w:type="dxa"/>
          </w:tcPr>
          <w:p w:rsidR="00133EE8" w:rsidRPr="00F60E4A" w:rsidRDefault="00F60E4A" w:rsidP="001D16A3">
            <w:pPr>
              <w:pStyle w:val="TableParagraph"/>
              <w:ind w:left="1367" w:right="65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2,3,6,8</w:t>
            </w:r>
          </w:p>
        </w:tc>
      </w:tr>
    </w:tbl>
    <w:p w:rsidR="00173BC0" w:rsidRPr="00BC43FC" w:rsidRDefault="00173BC0" w:rsidP="001D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E64" w:rsidRPr="00BC43FC" w:rsidRDefault="00BB0E64" w:rsidP="00A442A7">
      <w:pPr>
        <w:pStyle w:val="21"/>
        <w:tabs>
          <w:tab w:val="left" w:pos="1367"/>
        </w:tabs>
        <w:ind w:left="0"/>
        <w:jc w:val="both"/>
      </w:pPr>
      <w:r w:rsidRPr="00BC43FC">
        <w:t>9</w:t>
      </w:r>
      <w:r w:rsidRPr="00A442A7">
        <w:t>.   (</w:t>
      </w:r>
      <w:r w:rsidR="00D76286" w:rsidRPr="00A442A7">
        <w:t>По одному баллу за каждый элемент задания</w:t>
      </w:r>
      <w:r w:rsidRPr="00A442A7">
        <w:t xml:space="preserve">)   Максимум </w:t>
      </w:r>
      <w:r w:rsidR="00D76286" w:rsidRPr="00A442A7">
        <w:t>4 балла</w:t>
      </w:r>
    </w:p>
    <w:p w:rsidR="00A442A7" w:rsidRPr="00C30ED2" w:rsidRDefault="00A442A7" w:rsidP="00A442A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C30ED2">
        <w:rPr>
          <w:rFonts w:ascii="Times New Roman" w:hAnsi="Times New Roman" w:cs="Times New Roman"/>
          <w:b/>
          <w:sz w:val="24"/>
          <w:szCs w:val="24"/>
        </w:rPr>
        <w:t>Ответ 1 балл:</w:t>
      </w:r>
      <w:r w:rsidRPr="00C30ED2">
        <w:rPr>
          <w:rFonts w:ascii="Times New Roman" w:hAnsi="Times New Roman" w:cs="Times New Roman"/>
          <w:sz w:val="24"/>
          <w:szCs w:val="24"/>
        </w:rPr>
        <w:t xml:space="preserve"> осевое время, согласно тексту – общие рамки понимания народами их исторической значимости.</w:t>
      </w:r>
    </w:p>
    <w:p w:rsidR="00A442A7" w:rsidRPr="00C30ED2" w:rsidRDefault="00A442A7" w:rsidP="00A442A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30ED2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0ED2">
        <w:rPr>
          <w:rFonts w:ascii="Times New Roman" w:hAnsi="Times New Roman" w:cs="Times New Roman"/>
          <w:b/>
          <w:sz w:val="24"/>
          <w:szCs w:val="24"/>
        </w:rPr>
        <w:t>Ответ (могут быть приведены любые три из четырех возможных ответов) 3 балла:</w:t>
      </w:r>
    </w:p>
    <w:p w:rsidR="00A442A7" w:rsidRPr="00C30ED2" w:rsidRDefault="00A442A7" w:rsidP="00A442A7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C30ED2">
        <w:rPr>
          <w:rFonts w:ascii="Times New Roman" w:hAnsi="Times New Roman" w:cs="Times New Roman"/>
          <w:sz w:val="24"/>
          <w:szCs w:val="24"/>
        </w:rPr>
        <w:t>А. Человек ищет опору в самом себе.</w:t>
      </w:r>
    </w:p>
    <w:p w:rsidR="00A442A7" w:rsidRPr="00C30ED2" w:rsidRDefault="00A442A7" w:rsidP="00A442A7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C30ED2">
        <w:rPr>
          <w:rFonts w:ascii="Times New Roman" w:hAnsi="Times New Roman" w:cs="Times New Roman"/>
          <w:sz w:val="24"/>
          <w:szCs w:val="24"/>
        </w:rPr>
        <w:t>Б. Человек может внутренне противопоставить себя всему миру.</w:t>
      </w:r>
    </w:p>
    <w:p w:rsidR="00A442A7" w:rsidRPr="00C30ED2" w:rsidRDefault="00A442A7" w:rsidP="00A442A7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C30ED2">
        <w:rPr>
          <w:rFonts w:ascii="Times New Roman" w:hAnsi="Times New Roman" w:cs="Times New Roman"/>
          <w:sz w:val="24"/>
          <w:szCs w:val="24"/>
        </w:rPr>
        <w:t>В. Он открывает в себе истоки, позволяющие ему возвыситься над миром и над самим собой.</w:t>
      </w:r>
    </w:p>
    <w:p w:rsidR="00A442A7" w:rsidRPr="00C30ED2" w:rsidRDefault="00A442A7" w:rsidP="00A442A7">
      <w:pPr>
        <w:pStyle w:val="a3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C30ED2">
        <w:rPr>
          <w:rFonts w:ascii="Times New Roman" w:hAnsi="Times New Roman" w:cs="Times New Roman"/>
          <w:sz w:val="24"/>
          <w:szCs w:val="24"/>
        </w:rPr>
        <w:t>Г. Он открывает разум и становится личностью.</w:t>
      </w:r>
    </w:p>
    <w:p w:rsidR="00C560DD" w:rsidRPr="00BC43FC" w:rsidRDefault="00BB0E64" w:rsidP="00A442A7">
      <w:pPr>
        <w:pStyle w:val="a5"/>
        <w:ind w:right="430"/>
        <w:rPr>
          <w:b/>
        </w:rPr>
      </w:pPr>
      <w:r w:rsidRPr="00BC43FC">
        <w:rPr>
          <w:b/>
        </w:rPr>
        <w:t xml:space="preserve">10. По 1 баллу за правильное обоснование каждой группы и </w:t>
      </w:r>
      <w:r w:rsidR="00916AE4">
        <w:rPr>
          <w:b/>
        </w:rPr>
        <w:t xml:space="preserve">по 1 баллу за правильное выявление </w:t>
      </w:r>
      <w:r w:rsidRPr="00BC43FC">
        <w:rPr>
          <w:b/>
        </w:rPr>
        <w:t>последовательности, по 1 баллу за каждую правильную букву в соответствующем месте последоват</w:t>
      </w:r>
      <w:r w:rsidR="00916AE4">
        <w:rPr>
          <w:b/>
        </w:rPr>
        <w:t>ельности. Максимум за задание 12</w:t>
      </w:r>
      <w:r w:rsidRPr="00BC43FC">
        <w:rPr>
          <w:b/>
        </w:rPr>
        <w:t xml:space="preserve"> баллов.  </w:t>
      </w:r>
      <w:r w:rsidR="002469AE" w:rsidRPr="00BC43FC">
        <w:rPr>
          <w:b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C560DD" w:rsidRPr="00BC43FC">
        <w:rPr>
          <w:b/>
        </w:rPr>
        <w:t>Группа 1.Читатели</w:t>
      </w:r>
      <w:r w:rsidR="00C560DD" w:rsidRPr="00BC43FC">
        <w:t xml:space="preserve"> (последовательность букв соответствует историческим изменениям практик чтения)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38"/>
        <w:gridCol w:w="2634"/>
        <w:gridCol w:w="2517"/>
        <w:gridCol w:w="2774"/>
      </w:tblGrid>
      <w:tr w:rsidR="00C560DD" w:rsidRPr="00BC43FC" w:rsidTr="002469AE">
        <w:tc>
          <w:tcPr>
            <w:tcW w:w="2676" w:type="dxa"/>
          </w:tcPr>
          <w:p w:rsidR="00C560DD" w:rsidRPr="00BC43FC" w:rsidRDefault="00C560DD" w:rsidP="001D16A3">
            <w:pPr>
              <w:pStyle w:val="a5"/>
              <w:ind w:right="430"/>
              <w:jc w:val="both"/>
            </w:pPr>
            <w:r w:rsidRPr="00BC43FC">
              <w:t>1</w:t>
            </w:r>
          </w:p>
        </w:tc>
        <w:tc>
          <w:tcPr>
            <w:tcW w:w="2676" w:type="dxa"/>
          </w:tcPr>
          <w:p w:rsidR="00C560DD" w:rsidRPr="00BC43FC" w:rsidRDefault="00C560DD" w:rsidP="001D16A3">
            <w:pPr>
              <w:pStyle w:val="a5"/>
              <w:ind w:right="430"/>
              <w:jc w:val="both"/>
            </w:pPr>
            <w:r w:rsidRPr="00BC43FC">
              <w:t>2</w:t>
            </w:r>
          </w:p>
        </w:tc>
        <w:tc>
          <w:tcPr>
            <w:tcW w:w="2553" w:type="dxa"/>
          </w:tcPr>
          <w:p w:rsidR="00C560DD" w:rsidRPr="00BC43FC" w:rsidRDefault="00C560DD" w:rsidP="001D16A3">
            <w:pPr>
              <w:pStyle w:val="a5"/>
              <w:ind w:right="430"/>
              <w:jc w:val="both"/>
            </w:pPr>
            <w:r w:rsidRPr="00BC43FC">
              <w:t>3</w:t>
            </w:r>
          </w:p>
        </w:tc>
        <w:tc>
          <w:tcPr>
            <w:tcW w:w="2801" w:type="dxa"/>
          </w:tcPr>
          <w:p w:rsidR="00C560DD" w:rsidRPr="00BC43FC" w:rsidRDefault="00C560DD" w:rsidP="001D16A3">
            <w:pPr>
              <w:pStyle w:val="a5"/>
              <w:ind w:right="430"/>
              <w:jc w:val="both"/>
            </w:pPr>
            <w:r w:rsidRPr="00BC43FC">
              <w:t>4</w:t>
            </w:r>
          </w:p>
        </w:tc>
      </w:tr>
      <w:tr w:rsidR="00C560DD" w:rsidRPr="00BC43FC" w:rsidTr="002469AE">
        <w:tc>
          <w:tcPr>
            <w:tcW w:w="2676" w:type="dxa"/>
          </w:tcPr>
          <w:p w:rsidR="00C560DD" w:rsidRPr="00BC43FC" w:rsidRDefault="00C560DD" w:rsidP="001D16A3">
            <w:pPr>
              <w:pStyle w:val="a5"/>
              <w:ind w:right="430"/>
              <w:jc w:val="both"/>
            </w:pPr>
            <w:r w:rsidRPr="00BC43FC">
              <w:t>В</w:t>
            </w:r>
            <w:r w:rsidR="002469AE" w:rsidRPr="00BC43FC">
              <w:t xml:space="preserve"> </w:t>
            </w:r>
            <w:r w:rsidRPr="00BC43FC">
              <w:t>(свиток);</w:t>
            </w:r>
          </w:p>
        </w:tc>
        <w:tc>
          <w:tcPr>
            <w:tcW w:w="2676" w:type="dxa"/>
          </w:tcPr>
          <w:p w:rsidR="00C560DD" w:rsidRPr="00BC43FC" w:rsidRDefault="00C560DD" w:rsidP="001D16A3">
            <w:pPr>
              <w:pStyle w:val="a5"/>
              <w:ind w:right="430"/>
              <w:jc w:val="both"/>
            </w:pPr>
            <w:r w:rsidRPr="00BC43FC">
              <w:t>Г</w:t>
            </w:r>
            <w:r w:rsidR="002469AE" w:rsidRPr="00BC43FC">
              <w:t xml:space="preserve"> </w:t>
            </w:r>
            <w:r w:rsidRPr="00BC43FC">
              <w:t>(кодекс или книга)</w:t>
            </w:r>
          </w:p>
        </w:tc>
        <w:tc>
          <w:tcPr>
            <w:tcW w:w="2553" w:type="dxa"/>
          </w:tcPr>
          <w:p w:rsidR="00C560DD" w:rsidRPr="00BC43FC" w:rsidRDefault="00C560DD" w:rsidP="001D16A3">
            <w:pPr>
              <w:pStyle w:val="a5"/>
              <w:ind w:right="430"/>
              <w:jc w:val="both"/>
            </w:pPr>
            <w:r w:rsidRPr="00BC43FC">
              <w:t>А</w:t>
            </w:r>
            <w:r w:rsidR="002469AE" w:rsidRPr="00BC43FC">
              <w:t xml:space="preserve"> </w:t>
            </w:r>
            <w:r w:rsidRPr="00BC43FC">
              <w:t>(газета);</w:t>
            </w:r>
          </w:p>
        </w:tc>
        <w:tc>
          <w:tcPr>
            <w:tcW w:w="2801" w:type="dxa"/>
          </w:tcPr>
          <w:p w:rsidR="00C560DD" w:rsidRPr="00BC43FC" w:rsidRDefault="00C560DD" w:rsidP="001D16A3">
            <w:pPr>
              <w:pStyle w:val="a5"/>
              <w:ind w:right="430"/>
              <w:jc w:val="both"/>
            </w:pPr>
            <w:r w:rsidRPr="00BC43FC">
              <w:t>Е</w:t>
            </w:r>
            <w:r w:rsidR="002469AE" w:rsidRPr="00BC43FC">
              <w:t xml:space="preserve"> </w:t>
            </w:r>
            <w:r w:rsidRPr="00BC43FC">
              <w:t>(электронная книга)</w:t>
            </w:r>
          </w:p>
        </w:tc>
      </w:tr>
    </w:tbl>
    <w:p w:rsidR="00C560DD" w:rsidRPr="00BC43FC" w:rsidRDefault="00C560DD" w:rsidP="001D16A3">
      <w:pPr>
        <w:pStyle w:val="a5"/>
        <w:ind w:right="430"/>
        <w:jc w:val="both"/>
        <w:rPr>
          <w:b/>
        </w:rPr>
      </w:pPr>
      <w:r w:rsidRPr="00BC43FC">
        <w:rPr>
          <w:b/>
        </w:rPr>
        <w:t>Группа 2. Писатели (писари) (</w:t>
      </w:r>
      <w:r w:rsidRPr="00BC43FC">
        <w:t>последовательность букв соответствует историческим изменениям практик производства текстов)</w:t>
      </w:r>
    </w:p>
    <w:p w:rsidR="00C560DD" w:rsidRPr="00BC43FC" w:rsidRDefault="00C560DD" w:rsidP="001D16A3">
      <w:pPr>
        <w:pStyle w:val="a5"/>
        <w:ind w:right="430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30"/>
        <w:gridCol w:w="2653"/>
        <w:gridCol w:w="2637"/>
        <w:gridCol w:w="2643"/>
      </w:tblGrid>
      <w:tr w:rsidR="00C560DD" w:rsidRPr="00BC43FC" w:rsidTr="002469AE">
        <w:trPr>
          <w:trHeight w:val="351"/>
        </w:trPr>
        <w:tc>
          <w:tcPr>
            <w:tcW w:w="2676" w:type="dxa"/>
          </w:tcPr>
          <w:p w:rsidR="00C560DD" w:rsidRPr="00BC43FC" w:rsidRDefault="00C560DD" w:rsidP="001D16A3">
            <w:pPr>
              <w:pStyle w:val="a5"/>
              <w:ind w:right="430"/>
              <w:jc w:val="both"/>
            </w:pPr>
            <w:r w:rsidRPr="00BC43FC">
              <w:t>1</w:t>
            </w:r>
          </w:p>
        </w:tc>
        <w:tc>
          <w:tcPr>
            <w:tcW w:w="2676" w:type="dxa"/>
          </w:tcPr>
          <w:p w:rsidR="00C560DD" w:rsidRPr="00BC43FC" w:rsidRDefault="00C560DD" w:rsidP="001D16A3">
            <w:pPr>
              <w:pStyle w:val="a5"/>
              <w:ind w:right="430"/>
              <w:jc w:val="both"/>
            </w:pPr>
            <w:r w:rsidRPr="00BC43FC">
              <w:t>2</w:t>
            </w:r>
          </w:p>
        </w:tc>
        <w:tc>
          <w:tcPr>
            <w:tcW w:w="2677" w:type="dxa"/>
          </w:tcPr>
          <w:p w:rsidR="00C560DD" w:rsidRPr="00BC43FC" w:rsidRDefault="00C560DD" w:rsidP="001D16A3">
            <w:pPr>
              <w:pStyle w:val="a5"/>
              <w:ind w:right="430"/>
              <w:jc w:val="both"/>
            </w:pPr>
            <w:r w:rsidRPr="00BC43FC">
              <w:t>3</w:t>
            </w:r>
          </w:p>
        </w:tc>
        <w:tc>
          <w:tcPr>
            <w:tcW w:w="2677" w:type="dxa"/>
          </w:tcPr>
          <w:p w:rsidR="00C560DD" w:rsidRPr="00BC43FC" w:rsidRDefault="00C560DD" w:rsidP="001D16A3">
            <w:pPr>
              <w:pStyle w:val="a5"/>
              <w:ind w:right="430"/>
              <w:jc w:val="both"/>
            </w:pPr>
            <w:r w:rsidRPr="00BC43FC">
              <w:t>4</w:t>
            </w:r>
          </w:p>
        </w:tc>
      </w:tr>
      <w:tr w:rsidR="00C560DD" w:rsidRPr="00BC43FC" w:rsidTr="002D1644">
        <w:tc>
          <w:tcPr>
            <w:tcW w:w="2676" w:type="dxa"/>
          </w:tcPr>
          <w:p w:rsidR="00C560DD" w:rsidRPr="00BC43FC" w:rsidRDefault="00C560DD" w:rsidP="001D16A3">
            <w:pPr>
              <w:pStyle w:val="a5"/>
              <w:ind w:right="430"/>
              <w:jc w:val="both"/>
            </w:pPr>
            <w:r w:rsidRPr="00BC43FC">
              <w:t>Д</w:t>
            </w:r>
            <w:r w:rsidR="002469AE" w:rsidRPr="00BC43FC">
              <w:t xml:space="preserve"> </w:t>
            </w:r>
            <w:r w:rsidRPr="00BC43FC">
              <w:t>(египетский писарь)</w:t>
            </w:r>
          </w:p>
        </w:tc>
        <w:tc>
          <w:tcPr>
            <w:tcW w:w="2676" w:type="dxa"/>
          </w:tcPr>
          <w:p w:rsidR="00C560DD" w:rsidRPr="00BC43FC" w:rsidRDefault="00C560DD" w:rsidP="001D16A3">
            <w:pPr>
              <w:pStyle w:val="a5"/>
              <w:ind w:right="430"/>
              <w:jc w:val="both"/>
            </w:pPr>
            <w:r w:rsidRPr="00BC43FC">
              <w:t>Ж</w:t>
            </w:r>
            <w:r w:rsidR="002469AE" w:rsidRPr="00BC43FC">
              <w:t xml:space="preserve"> </w:t>
            </w:r>
            <w:r w:rsidRPr="00BC43FC">
              <w:t>(средневековый монах-переписчик, хронист</w:t>
            </w:r>
            <w:r w:rsidR="002469AE" w:rsidRPr="00BC43FC">
              <w:t>)</w:t>
            </w:r>
          </w:p>
        </w:tc>
        <w:tc>
          <w:tcPr>
            <w:tcW w:w="2677" w:type="dxa"/>
          </w:tcPr>
          <w:p w:rsidR="00C560DD" w:rsidRPr="00BC43FC" w:rsidRDefault="00C560DD" w:rsidP="001D16A3">
            <w:pPr>
              <w:pStyle w:val="a5"/>
              <w:ind w:right="430"/>
              <w:jc w:val="both"/>
            </w:pPr>
            <w:r w:rsidRPr="00BC43FC">
              <w:t xml:space="preserve">Б </w:t>
            </w:r>
            <w:r w:rsidR="002469AE" w:rsidRPr="00BC43FC">
              <w:t>(</w:t>
            </w:r>
            <w:r w:rsidRPr="00BC43FC">
              <w:t>машинистка или писатель, за печатной машинкой</w:t>
            </w:r>
            <w:r w:rsidR="002469AE" w:rsidRPr="00BC43FC">
              <w:t>)</w:t>
            </w:r>
          </w:p>
        </w:tc>
        <w:tc>
          <w:tcPr>
            <w:tcW w:w="2677" w:type="dxa"/>
          </w:tcPr>
          <w:p w:rsidR="00C560DD" w:rsidRPr="00BC43FC" w:rsidRDefault="00C560DD" w:rsidP="001D16A3">
            <w:pPr>
              <w:pStyle w:val="a5"/>
              <w:ind w:right="430"/>
              <w:jc w:val="both"/>
            </w:pPr>
            <w:r w:rsidRPr="00BC43FC">
              <w:t>З</w:t>
            </w:r>
            <w:r w:rsidR="002469AE" w:rsidRPr="00BC43FC">
              <w:t xml:space="preserve"> (</w:t>
            </w:r>
            <w:r w:rsidRPr="00BC43FC">
              <w:t>современный писатель, за ноутбуком</w:t>
            </w:r>
            <w:r w:rsidR="002469AE" w:rsidRPr="00BC43FC">
              <w:t>)</w:t>
            </w:r>
          </w:p>
        </w:tc>
      </w:tr>
    </w:tbl>
    <w:p w:rsidR="00DD66C9" w:rsidRDefault="00DD66C9" w:rsidP="001D16A3">
      <w:pPr>
        <w:pStyle w:val="a5"/>
        <w:rPr>
          <w:color w:val="000000"/>
          <w:shd w:val="clear" w:color="auto" w:fill="FFFFFF"/>
        </w:rPr>
      </w:pPr>
    </w:p>
    <w:p w:rsidR="00634BD6" w:rsidRPr="004478C0" w:rsidRDefault="00634BD6" w:rsidP="00DD66C9">
      <w:pPr>
        <w:tabs>
          <w:tab w:val="left" w:pos="3418"/>
        </w:tabs>
        <w:jc w:val="center"/>
        <w:rPr>
          <w:rStyle w:val="fontstyle01"/>
          <w:color w:val="auto"/>
        </w:rPr>
      </w:pPr>
      <w:r w:rsidRPr="004478C0">
        <w:rPr>
          <w:rStyle w:val="fontstyle01"/>
          <w:color w:val="auto"/>
          <w:lang w:val="en-US"/>
        </w:rPr>
        <w:t>II</w:t>
      </w:r>
      <w:r w:rsidRPr="004478C0">
        <w:rPr>
          <w:rStyle w:val="fontstyle01"/>
          <w:color w:val="auto"/>
        </w:rPr>
        <w:t xml:space="preserve"> тур</w:t>
      </w:r>
    </w:p>
    <w:p w:rsidR="000E4B05" w:rsidRPr="00FD4A2F" w:rsidRDefault="00DD66C9" w:rsidP="00FD4A2F">
      <w:pPr>
        <w:spacing w:after="0" w:line="240" w:lineRule="auto"/>
        <w:jc w:val="both"/>
        <w:rPr>
          <w:rStyle w:val="fontstyle01"/>
          <w:color w:val="auto"/>
        </w:rPr>
      </w:pPr>
      <w:r w:rsidRPr="00FD4A2F">
        <w:rPr>
          <w:rStyle w:val="fontstyle01"/>
          <w:color w:val="auto"/>
        </w:rPr>
        <w:t>К</w:t>
      </w:r>
      <w:r w:rsidR="00634BD6" w:rsidRPr="00FD4A2F">
        <w:rPr>
          <w:rStyle w:val="fontstyle01"/>
          <w:color w:val="auto"/>
        </w:rPr>
        <w:t>оличество баллов</w:t>
      </w:r>
      <w:r w:rsidRPr="00FD4A2F">
        <w:rPr>
          <w:rStyle w:val="fontstyle01"/>
          <w:color w:val="auto"/>
        </w:rPr>
        <w:t xml:space="preserve"> за </w:t>
      </w:r>
      <w:r w:rsidRPr="00FD4A2F">
        <w:rPr>
          <w:rStyle w:val="fontstyle01"/>
          <w:color w:val="auto"/>
          <w:lang w:val="en-US"/>
        </w:rPr>
        <w:t>II</w:t>
      </w:r>
      <w:r w:rsidRPr="00FD4A2F">
        <w:rPr>
          <w:rStyle w:val="fontstyle01"/>
          <w:color w:val="auto"/>
        </w:rPr>
        <w:t xml:space="preserve"> тур</w:t>
      </w:r>
      <w:r w:rsidR="00634BD6" w:rsidRPr="00FD4A2F">
        <w:rPr>
          <w:rStyle w:val="fontstyle01"/>
          <w:color w:val="auto"/>
        </w:rPr>
        <w:t xml:space="preserve"> –</w:t>
      </w:r>
      <w:r w:rsidR="004478C0" w:rsidRPr="00FD4A2F">
        <w:rPr>
          <w:rStyle w:val="fontstyle01"/>
          <w:color w:val="auto"/>
        </w:rPr>
        <w:t xml:space="preserve"> </w:t>
      </w:r>
      <w:r w:rsidR="00475011" w:rsidRPr="00FD4A2F">
        <w:rPr>
          <w:rStyle w:val="fontstyle01"/>
          <w:color w:val="auto"/>
        </w:rPr>
        <w:t>23 балла</w:t>
      </w:r>
    </w:p>
    <w:p w:rsidR="00475011" w:rsidRPr="00FD4A2F" w:rsidRDefault="00475011" w:rsidP="00FD4A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4A2F">
        <w:rPr>
          <w:rFonts w:ascii="Times New Roman" w:eastAsia="Calibri" w:hAnsi="Times New Roman" w:cs="Times New Roman"/>
          <w:b/>
          <w:sz w:val="24"/>
          <w:szCs w:val="24"/>
        </w:rPr>
        <w:t>11.1</w:t>
      </w:r>
      <w:r w:rsidRPr="00FD4A2F">
        <w:rPr>
          <w:rFonts w:ascii="Times New Roman" w:eastAsia="Calibri" w:hAnsi="Times New Roman" w:cs="Times New Roman"/>
          <w:sz w:val="24"/>
          <w:szCs w:val="24"/>
        </w:rPr>
        <w:t xml:space="preserve"> Какие задачи могут быть реализованы с помощью изучения бедности? Укажите две задачи, названные автором статьи. Дайте определение понятию «бедность». </w:t>
      </w:r>
      <w:r w:rsidRPr="00FD4A2F">
        <w:rPr>
          <w:rFonts w:ascii="Times New Roman" w:eastAsia="Calibri" w:hAnsi="Times New Roman" w:cs="Times New Roman"/>
          <w:b/>
          <w:sz w:val="24"/>
          <w:szCs w:val="24"/>
        </w:rPr>
        <w:t>(4 балла)</w:t>
      </w:r>
    </w:p>
    <w:p w:rsidR="00475011" w:rsidRPr="00FD4A2F" w:rsidRDefault="00475011" w:rsidP="00FD4A2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D4A2F">
        <w:rPr>
          <w:rFonts w:ascii="Times New Roman" w:eastAsia="Calibri" w:hAnsi="Times New Roman" w:cs="Times New Roman"/>
          <w:i/>
          <w:sz w:val="24"/>
          <w:szCs w:val="24"/>
        </w:rPr>
        <w:t>1.</w:t>
      </w:r>
      <w:r w:rsidRPr="00FD4A2F">
        <w:rPr>
          <w:rFonts w:ascii="Times New Roman" w:eastAsia="Calibri" w:hAnsi="Times New Roman" w:cs="Times New Roman"/>
          <w:sz w:val="24"/>
          <w:szCs w:val="24"/>
        </w:rPr>
        <w:t xml:space="preserve"> измерение бедности востребовано при проектировании и реализации масштабных управленческих мер в социальной сфере, особенно в формате государственных программ, российских и региональных, программно-целевого планирования и бюджетирования в РФ. 2. на критерий бедности – прожиточный минимум – ориентирована система оплаты труда, пенсии, социальное страхование, социальная помощь</w:t>
      </w:r>
      <w:r w:rsidRPr="00FD4A2F">
        <w:rPr>
          <w:rFonts w:ascii="Times New Roman" w:eastAsia="Calibri" w:hAnsi="Times New Roman" w:cs="Times New Roman"/>
          <w:i/>
          <w:sz w:val="24"/>
          <w:szCs w:val="24"/>
        </w:rPr>
        <w:t xml:space="preserve"> Бедность - низкий уровень жизни, который складывается из размера дохода, типа жилья, возможности позволить себе необходимые товары и услуги, а также восприятие своего места в жизни, как более низкое, чем у других).</w:t>
      </w:r>
    </w:p>
    <w:p w:rsidR="00475011" w:rsidRPr="00FD4A2F" w:rsidRDefault="00475011" w:rsidP="00FD4A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4A2F">
        <w:rPr>
          <w:rFonts w:ascii="Times New Roman" w:eastAsia="Calibri" w:hAnsi="Times New Roman" w:cs="Times New Roman"/>
          <w:b/>
          <w:sz w:val="24"/>
          <w:szCs w:val="24"/>
        </w:rPr>
        <w:t>11.2</w:t>
      </w:r>
      <w:r w:rsidRPr="00FD4A2F">
        <w:rPr>
          <w:rFonts w:ascii="Times New Roman" w:eastAsia="Calibri" w:hAnsi="Times New Roman" w:cs="Times New Roman"/>
          <w:sz w:val="24"/>
          <w:szCs w:val="24"/>
        </w:rPr>
        <w:t xml:space="preserve"> Какие особые условия позволяют западным странам идти по пути предоставления гражданам безусловного гарантированного дохода? Назовите не менее двух условий. </w:t>
      </w:r>
      <w:r w:rsidRPr="00FD4A2F">
        <w:rPr>
          <w:rFonts w:ascii="Times New Roman" w:eastAsia="Calibri" w:hAnsi="Times New Roman" w:cs="Times New Roman"/>
          <w:b/>
          <w:sz w:val="24"/>
          <w:szCs w:val="24"/>
        </w:rPr>
        <w:t>(2 балла)</w:t>
      </w:r>
    </w:p>
    <w:p w:rsidR="00475011" w:rsidRPr="00FD4A2F" w:rsidRDefault="00475011" w:rsidP="00FD4A2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D4A2F">
        <w:rPr>
          <w:rFonts w:ascii="Times New Roman" w:eastAsia="Calibri" w:hAnsi="Times New Roman" w:cs="Times New Roman"/>
          <w:i/>
          <w:sz w:val="24"/>
          <w:szCs w:val="24"/>
        </w:rPr>
        <w:t xml:space="preserve"> (цифровизация, роботизация экономики, высокий уровень ВВП).</w:t>
      </w:r>
    </w:p>
    <w:p w:rsidR="00475011" w:rsidRPr="00FD4A2F" w:rsidRDefault="00475011" w:rsidP="00FD4A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4A2F">
        <w:rPr>
          <w:rFonts w:ascii="Times New Roman" w:eastAsia="Calibri" w:hAnsi="Times New Roman" w:cs="Times New Roman"/>
          <w:b/>
          <w:sz w:val="24"/>
          <w:szCs w:val="24"/>
        </w:rPr>
        <w:t>11.3</w:t>
      </w:r>
      <w:r w:rsidRPr="00FD4A2F">
        <w:rPr>
          <w:rFonts w:ascii="Times New Roman" w:eastAsia="Calibri" w:hAnsi="Times New Roman" w:cs="Times New Roman"/>
          <w:sz w:val="24"/>
          <w:szCs w:val="24"/>
        </w:rPr>
        <w:t xml:space="preserve"> Автор среди регуляторов бедности называет упоминает прожиточный минимум и продовольственную корзину. Какой из методов измерения бедности позволяет наиболее точно рассчитать эти показатели? Аргументируйте свой ответ.</w:t>
      </w:r>
      <w:r w:rsidRPr="00FD4A2F">
        <w:rPr>
          <w:rFonts w:ascii="Times New Roman" w:eastAsia="Calibri" w:hAnsi="Times New Roman" w:cs="Times New Roman"/>
          <w:b/>
          <w:sz w:val="24"/>
          <w:szCs w:val="24"/>
        </w:rPr>
        <w:t xml:space="preserve"> (2 балла)</w:t>
      </w:r>
    </w:p>
    <w:p w:rsidR="00475011" w:rsidRPr="00FD4A2F" w:rsidRDefault="00475011" w:rsidP="00FD4A2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D4A2F">
        <w:rPr>
          <w:rFonts w:ascii="Times New Roman" w:eastAsia="Calibri" w:hAnsi="Times New Roman" w:cs="Times New Roman"/>
          <w:i/>
          <w:sz w:val="24"/>
          <w:szCs w:val="24"/>
        </w:rPr>
        <w:t xml:space="preserve"> «(Бедные по доле расходов на питание», т.к. только учитывая фактические данные о потреблении продовольственных товаров, можно рассчитать продовольственную корзину.)</w:t>
      </w:r>
    </w:p>
    <w:p w:rsidR="00475011" w:rsidRPr="00FD4A2F" w:rsidRDefault="00475011" w:rsidP="00FD4A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4A2F">
        <w:rPr>
          <w:rFonts w:ascii="Times New Roman" w:eastAsia="Calibri" w:hAnsi="Times New Roman" w:cs="Times New Roman"/>
          <w:b/>
          <w:sz w:val="24"/>
          <w:szCs w:val="24"/>
        </w:rPr>
        <w:t>11.4</w:t>
      </w:r>
      <w:r w:rsidRPr="00FD4A2F">
        <w:rPr>
          <w:rFonts w:ascii="Times New Roman" w:eastAsia="Calibri" w:hAnsi="Times New Roman" w:cs="Times New Roman"/>
          <w:sz w:val="24"/>
          <w:szCs w:val="24"/>
        </w:rPr>
        <w:t xml:space="preserve"> Подумайте, кто (что) получит выигрыш от повышения минимальной заработной платы до величины прожиточного минимума, кроме самих получателей МРОТ. Назовите не менее трех социальных групп (институтов) и укажите, в чем будет заключаться их выхода. </w:t>
      </w:r>
      <w:r w:rsidRPr="00FD4A2F">
        <w:rPr>
          <w:rFonts w:ascii="Times New Roman" w:eastAsia="Calibri" w:hAnsi="Times New Roman" w:cs="Times New Roman"/>
          <w:b/>
          <w:sz w:val="24"/>
          <w:szCs w:val="24"/>
        </w:rPr>
        <w:t xml:space="preserve">(6 баллов) </w:t>
      </w:r>
      <w:r w:rsidRPr="00FD4A2F">
        <w:rPr>
          <w:rFonts w:ascii="Times New Roman" w:eastAsia="Calibri" w:hAnsi="Times New Roman" w:cs="Times New Roman"/>
          <w:sz w:val="24"/>
          <w:szCs w:val="24"/>
        </w:rPr>
        <w:t xml:space="preserve">Назовите три наиболее уязвимые, с вашей точки зрения, группы населения, не упомянутые автором. Какие меры поддержки, согласно Российскому законодательству каждой из них оказываются? </w:t>
      </w:r>
      <w:r w:rsidRPr="00FD4A2F">
        <w:rPr>
          <w:rFonts w:ascii="Times New Roman" w:eastAsia="Calibri" w:hAnsi="Times New Roman" w:cs="Times New Roman"/>
          <w:b/>
          <w:sz w:val="24"/>
          <w:szCs w:val="24"/>
        </w:rPr>
        <w:t>(3 балла)</w:t>
      </w:r>
    </w:p>
    <w:p w:rsidR="00475011" w:rsidRPr="00FD4A2F" w:rsidRDefault="00475011" w:rsidP="00FD4A2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D4A2F">
        <w:rPr>
          <w:rFonts w:ascii="Times New Roman" w:eastAsia="Calibri" w:hAnsi="Times New Roman" w:cs="Times New Roman"/>
          <w:i/>
          <w:sz w:val="24"/>
          <w:szCs w:val="24"/>
        </w:rPr>
        <w:t xml:space="preserve"> (может названо: Государство – снизится социальная напряженность в обществе, Экономика – вырастет покупательная способность населения, Работники, чья зарплата рассчитывается исходя из МРОТ, пенсионеры, т.к. базовая часть пенсии привязана к МРОТ, другие категории, получающие доходы по системе социального страхования)</w:t>
      </w:r>
      <w:r w:rsidR="004478C0" w:rsidRPr="00FD4A2F">
        <w:rPr>
          <w:rFonts w:ascii="Times New Roman" w:eastAsia="Calibri" w:hAnsi="Times New Roman" w:cs="Times New Roman"/>
          <w:i/>
          <w:sz w:val="24"/>
          <w:szCs w:val="24"/>
        </w:rPr>
        <w:t xml:space="preserve"> (инвалиды, дети-инвалиды, неполные семьи, сироты, одинокие с иждивенцами и др. Меры поддержки:</w:t>
      </w:r>
      <w:r w:rsidR="004478C0" w:rsidRPr="00FD4A2F">
        <w:rPr>
          <w:rFonts w:ascii="Times New Roman" w:eastAsia="Calibri" w:hAnsi="Times New Roman" w:cs="Times New Roman"/>
          <w:sz w:val="24"/>
          <w:szCs w:val="24"/>
        </w:rPr>
        <w:t xml:space="preserve"> пенсии, социальное страхование, социальная помощь</w:t>
      </w:r>
      <w:r w:rsidR="004478C0" w:rsidRPr="00FD4A2F">
        <w:rPr>
          <w:rFonts w:ascii="Times New Roman" w:eastAsia="Calibri" w:hAnsi="Times New Roman" w:cs="Times New Roman"/>
          <w:i/>
          <w:sz w:val="24"/>
          <w:szCs w:val="24"/>
        </w:rPr>
        <w:t>).</w:t>
      </w:r>
    </w:p>
    <w:p w:rsidR="004478C0" w:rsidRPr="00FD4A2F" w:rsidRDefault="004478C0" w:rsidP="00FD4A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4A2F">
        <w:rPr>
          <w:rFonts w:ascii="Times New Roman" w:eastAsia="Calibri" w:hAnsi="Times New Roman" w:cs="Times New Roman"/>
          <w:b/>
          <w:sz w:val="24"/>
          <w:szCs w:val="24"/>
        </w:rPr>
        <w:t>11.5</w:t>
      </w:r>
      <w:r w:rsidRPr="00FD4A2F">
        <w:rPr>
          <w:rFonts w:ascii="Times New Roman" w:eastAsia="Calibri" w:hAnsi="Times New Roman" w:cs="Times New Roman"/>
          <w:sz w:val="24"/>
          <w:szCs w:val="24"/>
        </w:rPr>
        <w:t xml:space="preserve"> Используя данные таблицы ответьте, почему, по вашему мнению, семьи без детей тратят на питание больше, чем семьи с детьми, а одинокие пенсионеры тратят на продовольствие больше, чем работающие пенсионеры, хотя последние больше затрачивают энергии. </w:t>
      </w:r>
      <w:r w:rsidRPr="00FD4A2F">
        <w:rPr>
          <w:rFonts w:ascii="Times New Roman" w:eastAsia="Calibri" w:hAnsi="Times New Roman" w:cs="Times New Roman"/>
          <w:b/>
          <w:sz w:val="24"/>
          <w:szCs w:val="24"/>
        </w:rPr>
        <w:t>(4 балла)</w:t>
      </w:r>
      <w:r w:rsidRPr="00FD4A2F">
        <w:rPr>
          <w:rFonts w:ascii="Times New Roman" w:eastAsia="Calibri" w:hAnsi="Times New Roman" w:cs="Times New Roman"/>
          <w:sz w:val="24"/>
          <w:szCs w:val="24"/>
        </w:rPr>
        <w:t xml:space="preserve"> Какие социально-демографические группы занимают самые большие доли в группе бедных? </w:t>
      </w:r>
      <w:r w:rsidRPr="00FD4A2F">
        <w:rPr>
          <w:rFonts w:ascii="Times New Roman" w:eastAsia="Calibri" w:hAnsi="Times New Roman" w:cs="Times New Roman"/>
          <w:b/>
          <w:sz w:val="24"/>
          <w:szCs w:val="24"/>
        </w:rPr>
        <w:t>(2 балла)</w:t>
      </w:r>
    </w:p>
    <w:p w:rsidR="00057447" w:rsidRPr="00FD4A2F" w:rsidRDefault="004478C0" w:rsidP="001B71CF">
      <w:pPr>
        <w:spacing w:after="0" w:line="240" w:lineRule="auto"/>
        <w:rPr>
          <w:rFonts w:ascii="Times New Roman" w:hAnsi="Times New Roman" w:cs="Times New Roman"/>
          <w:i/>
        </w:rPr>
      </w:pPr>
      <w:r w:rsidRPr="00FD4A2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475011" w:rsidRPr="00FD4A2F">
        <w:rPr>
          <w:rFonts w:ascii="Times New Roman" w:eastAsia="Calibri" w:hAnsi="Times New Roman" w:cs="Times New Roman"/>
          <w:i/>
          <w:sz w:val="24"/>
          <w:szCs w:val="24"/>
        </w:rPr>
        <w:t>(В семьях с детьми есть дополнительные источники дохода - пособия, которых нет в бездетных семьях, а одинокие неработающие пенсионеры имеют меньший доход, чем работающие). (семьи без детей, более трех человек, трудоспособное население, занятые).</w:t>
      </w:r>
    </w:p>
    <w:p w:rsidR="00634BD6" w:rsidRPr="00BC43FC" w:rsidRDefault="00634BD6" w:rsidP="00057447">
      <w:pPr>
        <w:pStyle w:val="21"/>
        <w:spacing w:before="152" w:line="374" w:lineRule="auto"/>
        <w:ind w:right="433" w:firstLine="707"/>
        <w:jc w:val="both"/>
      </w:pPr>
    </w:p>
    <w:p w:rsidR="00057447" w:rsidRPr="00BC43FC" w:rsidRDefault="00057447" w:rsidP="00057447">
      <w:pPr>
        <w:pStyle w:val="21"/>
        <w:spacing w:before="152" w:line="374" w:lineRule="auto"/>
        <w:ind w:right="433" w:firstLine="707"/>
        <w:jc w:val="both"/>
      </w:pPr>
    </w:p>
    <w:p w:rsidR="00262F36" w:rsidRPr="00BC43FC" w:rsidRDefault="00262F36" w:rsidP="00262F36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62F36" w:rsidRPr="00BC43FC" w:rsidRDefault="00262F36" w:rsidP="00262F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2F36" w:rsidRPr="00BC43FC" w:rsidRDefault="00262F36" w:rsidP="00262F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387E" w:rsidRPr="00BC43FC" w:rsidRDefault="0083387E" w:rsidP="00262F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4BD6" w:rsidRPr="00BC43FC" w:rsidRDefault="00634BD6" w:rsidP="00262F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3BC0" w:rsidRPr="00BC43FC" w:rsidRDefault="00173BC0" w:rsidP="00262F3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0E64" w:rsidRPr="00BC43FC" w:rsidRDefault="00BB0E64" w:rsidP="00262F3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B0E64" w:rsidRPr="00BC43FC" w:rsidSect="000974C2">
      <w:headerReference w:type="default" r:id="rId7"/>
      <w:footerReference w:type="default" r:id="rId8"/>
      <w:pgSz w:w="11906" w:h="16838"/>
      <w:pgMar w:top="568" w:right="566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517" w:rsidRDefault="004A1517" w:rsidP="0084129D">
      <w:pPr>
        <w:spacing w:after="0" w:line="240" w:lineRule="auto"/>
      </w:pPr>
      <w:r>
        <w:separator/>
      </w:r>
    </w:p>
  </w:endnote>
  <w:endnote w:type="continuationSeparator" w:id="0">
    <w:p w:rsidR="004A1517" w:rsidRDefault="004A1517" w:rsidP="00841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447" w:rsidRDefault="004A1517">
    <w:pPr>
      <w:pStyle w:val="a5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3.3pt;margin-top:793pt;width:22.6pt;height:14.25pt;z-index:-251658752;mso-position-horizontal-relative:page;mso-position-vertical-relative:page" filled="f" stroked="f">
          <v:textbox style="mso-next-textbox:#_x0000_s2051" inset="0,0,0,0">
            <w:txbxContent>
              <w:p w:rsidR="00057447" w:rsidRDefault="000F7565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A1517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517" w:rsidRDefault="004A1517" w:rsidP="0084129D">
      <w:pPr>
        <w:spacing w:after="0" w:line="240" w:lineRule="auto"/>
      </w:pPr>
      <w:r>
        <w:separator/>
      </w:r>
    </w:p>
  </w:footnote>
  <w:footnote w:type="continuationSeparator" w:id="0">
    <w:p w:rsidR="004A1517" w:rsidRDefault="004A1517" w:rsidP="00841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447" w:rsidRDefault="00057447">
    <w:pPr>
      <w:pStyle w:val="a5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E763D"/>
    <w:multiLevelType w:val="hybridMultilevel"/>
    <w:tmpl w:val="AF60672C"/>
    <w:lvl w:ilvl="0" w:tplc="5FBAC614">
      <w:start w:val="1"/>
      <w:numFmt w:val="decimal"/>
      <w:lvlText w:val="%1)"/>
      <w:lvlJc w:val="left"/>
      <w:pPr>
        <w:ind w:left="1386" w:hanging="260"/>
      </w:pPr>
      <w:rPr>
        <w:rFonts w:ascii="Times New Roman" w:eastAsiaTheme="minorHAnsi" w:hAnsi="Times New Roman" w:cs="Times New Roman"/>
        <w:w w:val="99"/>
        <w:sz w:val="24"/>
        <w:szCs w:val="24"/>
        <w:lang w:val="ru-RU" w:eastAsia="en-US" w:bidi="ar-SA"/>
      </w:rPr>
    </w:lvl>
    <w:lvl w:ilvl="1" w:tplc="21F2A614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F9643270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624A1B88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94F02312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AB5C7934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227C53E4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C2D85DC8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25CEC606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11C865DA"/>
    <w:multiLevelType w:val="hybridMultilevel"/>
    <w:tmpl w:val="3A80C644"/>
    <w:lvl w:ilvl="0" w:tplc="BD4E0F00">
      <w:start w:val="1"/>
      <w:numFmt w:val="decimal"/>
      <w:lvlText w:val="%1)"/>
      <w:lvlJc w:val="left"/>
      <w:pPr>
        <w:ind w:left="138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2689B92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D45433C4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64C2E964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5E02F394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190C55AE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80C0E2C6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498AAAF8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8E5494EC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17CA55C9"/>
    <w:multiLevelType w:val="hybridMultilevel"/>
    <w:tmpl w:val="7FCEA2AA"/>
    <w:lvl w:ilvl="0" w:tplc="F756270C">
      <w:start w:val="1"/>
      <w:numFmt w:val="decimal"/>
      <w:lvlText w:val="%1)"/>
      <w:lvlJc w:val="left"/>
      <w:pPr>
        <w:ind w:left="750" w:hanging="252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ru-RU" w:eastAsia="en-US" w:bidi="ar-SA"/>
      </w:rPr>
    </w:lvl>
    <w:lvl w:ilvl="1" w:tplc="67627134">
      <w:numFmt w:val="bullet"/>
      <w:lvlText w:val="–"/>
      <w:lvlJc w:val="left"/>
      <w:pPr>
        <w:ind w:left="1126" w:hanging="2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5BE6AB0">
      <w:numFmt w:val="bullet"/>
      <w:lvlText w:val="•"/>
      <w:lvlJc w:val="left"/>
      <w:pPr>
        <w:ind w:left="2160" w:hanging="233"/>
      </w:pPr>
      <w:rPr>
        <w:rFonts w:hint="default"/>
        <w:lang w:val="ru-RU" w:eastAsia="en-US" w:bidi="ar-SA"/>
      </w:rPr>
    </w:lvl>
    <w:lvl w:ilvl="3" w:tplc="578858C2">
      <w:numFmt w:val="bullet"/>
      <w:lvlText w:val="•"/>
      <w:lvlJc w:val="left"/>
      <w:pPr>
        <w:ind w:left="3201" w:hanging="233"/>
      </w:pPr>
      <w:rPr>
        <w:rFonts w:hint="default"/>
        <w:lang w:val="ru-RU" w:eastAsia="en-US" w:bidi="ar-SA"/>
      </w:rPr>
    </w:lvl>
    <w:lvl w:ilvl="4" w:tplc="94121702">
      <w:numFmt w:val="bullet"/>
      <w:lvlText w:val="•"/>
      <w:lvlJc w:val="left"/>
      <w:pPr>
        <w:ind w:left="4242" w:hanging="233"/>
      </w:pPr>
      <w:rPr>
        <w:rFonts w:hint="default"/>
        <w:lang w:val="ru-RU" w:eastAsia="en-US" w:bidi="ar-SA"/>
      </w:rPr>
    </w:lvl>
    <w:lvl w:ilvl="5" w:tplc="17FC8E70">
      <w:numFmt w:val="bullet"/>
      <w:lvlText w:val="•"/>
      <w:lvlJc w:val="left"/>
      <w:pPr>
        <w:ind w:left="5282" w:hanging="233"/>
      </w:pPr>
      <w:rPr>
        <w:rFonts w:hint="default"/>
        <w:lang w:val="ru-RU" w:eastAsia="en-US" w:bidi="ar-SA"/>
      </w:rPr>
    </w:lvl>
    <w:lvl w:ilvl="6" w:tplc="E1C850E8">
      <w:numFmt w:val="bullet"/>
      <w:lvlText w:val="•"/>
      <w:lvlJc w:val="left"/>
      <w:pPr>
        <w:ind w:left="6323" w:hanging="233"/>
      </w:pPr>
      <w:rPr>
        <w:rFonts w:hint="default"/>
        <w:lang w:val="ru-RU" w:eastAsia="en-US" w:bidi="ar-SA"/>
      </w:rPr>
    </w:lvl>
    <w:lvl w:ilvl="7" w:tplc="29588ABE">
      <w:numFmt w:val="bullet"/>
      <w:lvlText w:val="•"/>
      <w:lvlJc w:val="left"/>
      <w:pPr>
        <w:ind w:left="7364" w:hanging="233"/>
      </w:pPr>
      <w:rPr>
        <w:rFonts w:hint="default"/>
        <w:lang w:val="ru-RU" w:eastAsia="en-US" w:bidi="ar-SA"/>
      </w:rPr>
    </w:lvl>
    <w:lvl w:ilvl="8" w:tplc="FC285300">
      <w:numFmt w:val="bullet"/>
      <w:lvlText w:val="•"/>
      <w:lvlJc w:val="left"/>
      <w:pPr>
        <w:ind w:left="8404" w:hanging="233"/>
      </w:pPr>
      <w:rPr>
        <w:rFonts w:hint="default"/>
        <w:lang w:val="ru-RU" w:eastAsia="en-US" w:bidi="ar-SA"/>
      </w:rPr>
    </w:lvl>
  </w:abstractNum>
  <w:abstractNum w:abstractNumId="3" w15:restartNumberingAfterBreak="0">
    <w:nsid w:val="1D5E559F"/>
    <w:multiLevelType w:val="hybridMultilevel"/>
    <w:tmpl w:val="C78E3C32"/>
    <w:lvl w:ilvl="0" w:tplc="50785E7A">
      <w:start w:val="1"/>
      <w:numFmt w:val="decimal"/>
      <w:lvlText w:val="%1."/>
      <w:lvlJc w:val="left"/>
      <w:pPr>
        <w:ind w:left="720" w:hanging="360"/>
      </w:pPr>
      <w:rPr>
        <w:rFonts w:ascii="NewtonCSanPin" w:hAnsi="NewtonCSanPi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03701"/>
    <w:multiLevelType w:val="hybridMultilevel"/>
    <w:tmpl w:val="E03ABB16"/>
    <w:lvl w:ilvl="0" w:tplc="D74AEC0E">
      <w:start w:val="1"/>
      <w:numFmt w:val="decimal"/>
      <w:lvlText w:val="%1)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65C4722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68BEDCBA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67605124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41549D20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77EAEF00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57F234F8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594893FA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7CAE8C3A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3EAF7B13"/>
    <w:multiLevelType w:val="hybridMultilevel"/>
    <w:tmpl w:val="A828B310"/>
    <w:lvl w:ilvl="0" w:tplc="732E2D1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8B6026"/>
    <w:multiLevelType w:val="hybridMultilevel"/>
    <w:tmpl w:val="911A371A"/>
    <w:lvl w:ilvl="0" w:tplc="A02C4EC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205607"/>
    <w:multiLevelType w:val="hybridMultilevel"/>
    <w:tmpl w:val="05088368"/>
    <w:lvl w:ilvl="0" w:tplc="A1966550">
      <w:start w:val="1"/>
      <w:numFmt w:val="decimal"/>
      <w:lvlText w:val="%1."/>
      <w:lvlJc w:val="left"/>
      <w:pPr>
        <w:ind w:left="1366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97071E0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02B2B3E8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7C6EE9EA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5ECADCA6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8A50A902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56207940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294CA866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02A6F0EA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58EA58E5"/>
    <w:multiLevelType w:val="hybridMultilevel"/>
    <w:tmpl w:val="D2DCDB44"/>
    <w:lvl w:ilvl="0" w:tplc="FD9CF38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344AE"/>
    <w:multiLevelType w:val="multilevel"/>
    <w:tmpl w:val="1F36E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6AEE67D6"/>
    <w:multiLevelType w:val="multilevel"/>
    <w:tmpl w:val="B18E28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B6334"/>
    <w:multiLevelType w:val="hybridMultilevel"/>
    <w:tmpl w:val="34AAE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5"/>
  </w:num>
  <w:num w:numId="7">
    <w:abstractNumId w:val="8"/>
  </w:num>
  <w:num w:numId="8">
    <w:abstractNumId w:val="10"/>
  </w:num>
  <w:num w:numId="9">
    <w:abstractNumId w:val="0"/>
  </w:num>
  <w:num w:numId="10">
    <w:abstractNumId w:val="7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1A6D"/>
    <w:rsid w:val="00057447"/>
    <w:rsid w:val="000974C2"/>
    <w:rsid w:val="000D1A6D"/>
    <w:rsid w:val="000E4B05"/>
    <w:rsid w:val="000F7565"/>
    <w:rsid w:val="001130D8"/>
    <w:rsid w:val="00133EE8"/>
    <w:rsid w:val="00173BC0"/>
    <w:rsid w:val="001B71CF"/>
    <w:rsid w:val="001D16A3"/>
    <w:rsid w:val="001D4CE2"/>
    <w:rsid w:val="0022572D"/>
    <w:rsid w:val="002469AE"/>
    <w:rsid w:val="002559CC"/>
    <w:rsid w:val="00262F36"/>
    <w:rsid w:val="00281209"/>
    <w:rsid w:val="002D1644"/>
    <w:rsid w:val="002E7049"/>
    <w:rsid w:val="0031562C"/>
    <w:rsid w:val="0037370F"/>
    <w:rsid w:val="003A307F"/>
    <w:rsid w:val="003F293E"/>
    <w:rsid w:val="00443489"/>
    <w:rsid w:val="00444397"/>
    <w:rsid w:val="004478C0"/>
    <w:rsid w:val="00475011"/>
    <w:rsid w:val="004A1517"/>
    <w:rsid w:val="00527052"/>
    <w:rsid w:val="00571B92"/>
    <w:rsid w:val="0059087F"/>
    <w:rsid w:val="00634BD6"/>
    <w:rsid w:val="0064589F"/>
    <w:rsid w:val="0068003F"/>
    <w:rsid w:val="006B6194"/>
    <w:rsid w:val="00731205"/>
    <w:rsid w:val="007376A8"/>
    <w:rsid w:val="007F13C6"/>
    <w:rsid w:val="007F1BED"/>
    <w:rsid w:val="0083387E"/>
    <w:rsid w:val="008376BB"/>
    <w:rsid w:val="0084129D"/>
    <w:rsid w:val="00864084"/>
    <w:rsid w:val="00891E9E"/>
    <w:rsid w:val="008C5C79"/>
    <w:rsid w:val="008D7A4C"/>
    <w:rsid w:val="008E01FD"/>
    <w:rsid w:val="008E52CB"/>
    <w:rsid w:val="00916AE4"/>
    <w:rsid w:val="009A215F"/>
    <w:rsid w:val="009B67A8"/>
    <w:rsid w:val="009C1550"/>
    <w:rsid w:val="009C2E96"/>
    <w:rsid w:val="009C51D5"/>
    <w:rsid w:val="009D5DBE"/>
    <w:rsid w:val="009D629D"/>
    <w:rsid w:val="00A177F6"/>
    <w:rsid w:val="00A442A7"/>
    <w:rsid w:val="00B02354"/>
    <w:rsid w:val="00B705C9"/>
    <w:rsid w:val="00BB0E64"/>
    <w:rsid w:val="00BC43FC"/>
    <w:rsid w:val="00BD2483"/>
    <w:rsid w:val="00C15A4E"/>
    <w:rsid w:val="00C41054"/>
    <w:rsid w:val="00C560DD"/>
    <w:rsid w:val="00C81AA8"/>
    <w:rsid w:val="00CD78C4"/>
    <w:rsid w:val="00CE1418"/>
    <w:rsid w:val="00D02819"/>
    <w:rsid w:val="00D644B2"/>
    <w:rsid w:val="00D711F4"/>
    <w:rsid w:val="00D76286"/>
    <w:rsid w:val="00DD29F4"/>
    <w:rsid w:val="00DD66C9"/>
    <w:rsid w:val="00E241BB"/>
    <w:rsid w:val="00EA18FA"/>
    <w:rsid w:val="00EB2917"/>
    <w:rsid w:val="00EC7736"/>
    <w:rsid w:val="00ED0435"/>
    <w:rsid w:val="00EF5DF0"/>
    <w:rsid w:val="00F60E4A"/>
    <w:rsid w:val="00F61EEE"/>
    <w:rsid w:val="00F8645D"/>
    <w:rsid w:val="00FB5854"/>
    <w:rsid w:val="00FD4A2F"/>
    <w:rsid w:val="00FF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C22FF643-41C9-443D-87EC-F7E1D227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0D1A6D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0D1A6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0D1A6D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130D8"/>
    <w:pPr>
      <w:ind w:left="720"/>
      <w:contextualSpacing/>
    </w:pPr>
  </w:style>
  <w:style w:type="table" w:styleId="a4">
    <w:name w:val="Table Grid"/>
    <w:basedOn w:val="a1"/>
    <w:uiPriority w:val="59"/>
    <w:rsid w:val="001130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ED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аголовок 21"/>
    <w:basedOn w:val="a"/>
    <w:uiPriority w:val="1"/>
    <w:qFormat/>
    <w:rsid w:val="008C5C79"/>
    <w:pPr>
      <w:widowControl w:val="0"/>
      <w:autoSpaceDE w:val="0"/>
      <w:autoSpaceDN w:val="0"/>
      <w:spacing w:after="0" w:line="240" w:lineRule="auto"/>
      <w:ind w:left="418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D644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D644B2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33E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33EE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59">
    <w:name w:val="c59"/>
    <w:basedOn w:val="a"/>
    <w:rsid w:val="00BB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B0E64"/>
  </w:style>
  <w:style w:type="paragraph" w:customStyle="1" w:styleId="c46">
    <w:name w:val="c46"/>
    <w:basedOn w:val="a"/>
    <w:rsid w:val="00BB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C81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81AA8"/>
  </w:style>
  <w:style w:type="paragraph" w:customStyle="1" w:styleId="c21">
    <w:name w:val="c21"/>
    <w:basedOn w:val="a"/>
    <w:rsid w:val="00C81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1"/>
    <w:basedOn w:val="a"/>
    <w:uiPriority w:val="1"/>
    <w:qFormat/>
    <w:rsid w:val="00057447"/>
    <w:pPr>
      <w:widowControl w:val="0"/>
      <w:autoSpaceDE w:val="0"/>
      <w:autoSpaceDN w:val="0"/>
      <w:spacing w:after="0" w:line="240" w:lineRule="auto"/>
      <w:ind w:left="1126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CE14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3</Pages>
  <Words>1339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ТГУ Лицей</dc:creator>
  <cp:keywords/>
  <dc:description/>
  <cp:lastModifiedBy>Арбузова Алина Владимировна</cp:lastModifiedBy>
  <cp:revision>16</cp:revision>
  <dcterms:created xsi:type="dcterms:W3CDTF">2020-11-09T08:15:00Z</dcterms:created>
  <dcterms:modified xsi:type="dcterms:W3CDTF">2021-12-06T01:46:00Z</dcterms:modified>
</cp:coreProperties>
</file>